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E19" w:rsidRPr="001F0B2B" w:rsidRDefault="001F0B2B" w:rsidP="001F0B2B">
      <w:pPr>
        <w:jc w:val="center"/>
        <w:rPr>
          <w:rFonts w:ascii="Verdana" w:hAnsi="Verdana"/>
          <w:b/>
          <w:sz w:val="28"/>
          <w:szCs w:val="28"/>
        </w:rPr>
      </w:pPr>
      <w:r w:rsidRPr="001F0B2B">
        <w:rPr>
          <w:rFonts w:ascii="Verdana" w:hAnsi="Verdana"/>
          <w:b/>
          <w:sz w:val="28"/>
          <w:szCs w:val="28"/>
        </w:rPr>
        <w:t>1</w:t>
      </w:r>
      <w:r w:rsidRPr="001F0B2B">
        <w:rPr>
          <w:rFonts w:ascii="Verdana" w:hAnsi="Verdana"/>
          <w:b/>
          <w:sz w:val="28"/>
          <w:szCs w:val="28"/>
          <w:vertAlign w:val="superscript"/>
        </w:rPr>
        <w:t>st</w:t>
      </w:r>
      <w:r w:rsidRPr="001F0B2B">
        <w:rPr>
          <w:rFonts w:ascii="Verdana" w:hAnsi="Verdana"/>
          <w:b/>
          <w:sz w:val="28"/>
          <w:szCs w:val="28"/>
        </w:rPr>
        <w:t xml:space="preserve"> Year </w:t>
      </w:r>
      <w:proofErr w:type="spellStart"/>
      <w:r w:rsidRPr="001F0B2B">
        <w:rPr>
          <w:rFonts w:ascii="Verdana" w:hAnsi="Verdana"/>
          <w:b/>
          <w:sz w:val="28"/>
          <w:szCs w:val="28"/>
        </w:rPr>
        <w:t>B.Sc</w:t>
      </w:r>
      <w:proofErr w:type="spellEnd"/>
      <w:r w:rsidRPr="001F0B2B">
        <w:rPr>
          <w:rFonts w:ascii="Verdana" w:hAnsi="Verdana"/>
          <w:b/>
          <w:sz w:val="28"/>
          <w:szCs w:val="28"/>
        </w:rPr>
        <w:t xml:space="preserve"> Nursing</w:t>
      </w:r>
    </w:p>
    <w:p w:rsidR="001F0B2B" w:rsidRPr="001F0B2B" w:rsidRDefault="001F0B2B" w:rsidP="001F0B2B">
      <w:pPr>
        <w:jc w:val="center"/>
        <w:rPr>
          <w:rFonts w:ascii="Verdana" w:hAnsi="Verdana"/>
          <w:b/>
          <w:sz w:val="28"/>
          <w:szCs w:val="28"/>
        </w:rPr>
      </w:pPr>
      <w:r w:rsidRPr="001F0B2B">
        <w:rPr>
          <w:rFonts w:ascii="Verdana" w:hAnsi="Verdana"/>
          <w:b/>
          <w:sz w:val="28"/>
          <w:szCs w:val="28"/>
        </w:rPr>
        <w:t>Ps</w:t>
      </w:r>
      <w:r w:rsidR="003C69E4">
        <w:rPr>
          <w:rFonts w:ascii="Verdana" w:hAnsi="Verdana"/>
          <w:b/>
          <w:sz w:val="28"/>
          <w:szCs w:val="28"/>
        </w:rPr>
        <w:t>y</w:t>
      </w:r>
      <w:r w:rsidRPr="001F0B2B">
        <w:rPr>
          <w:rFonts w:ascii="Verdana" w:hAnsi="Verdana"/>
          <w:b/>
          <w:sz w:val="28"/>
          <w:szCs w:val="28"/>
        </w:rPr>
        <w:t>chology (QP.Code-1758)</w:t>
      </w:r>
    </w:p>
    <w:p w:rsidR="001F0B2B" w:rsidRDefault="001F0B2B" w:rsidP="001F0B2B">
      <w:pPr>
        <w:jc w:val="center"/>
        <w:rPr>
          <w:rFonts w:ascii="Verdana" w:hAnsi="Verdana"/>
          <w:b/>
          <w:sz w:val="28"/>
          <w:szCs w:val="28"/>
        </w:rPr>
      </w:pPr>
      <w:r w:rsidRPr="001F0B2B">
        <w:rPr>
          <w:rFonts w:ascii="Verdana" w:hAnsi="Verdana"/>
          <w:b/>
          <w:sz w:val="28"/>
          <w:szCs w:val="28"/>
        </w:rPr>
        <w:t>Question Bank</w:t>
      </w:r>
    </w:p>
    <w:p w:rsidR="001F0B2B" w:rsidRDefault="001F0B2B" w:rsidP="001F0B2B">
      <w:pPr>
        <w:rPr>
          <w:rFonts w:ascii="Verdana" w:hAnsi="Verdana"/>
          <w:b/>
          <w:sz w:val="28"/>
          <w:szCs w:val="28"/>
          <w:u w:val="single"/>
        </w:rPr>
      </w:pPr>
      <w:r w:rsidRPr="001F0B2B">
        <w:rPr>
          <w:rFonts w:ascii="Verdana" w:hAnsi="Verdana"/>
          <w:b/>
          <w:sz w:val="28"/>
          <w:szCs w:val="28"/>
          <w:u w:val="single"/>
        </w:rPr>
        <w:t>Unit –I: Introduction</w:t>
      </w:r>
    </w:p>
    <w:tbl>
      <w:tblPr>
        <w:tblStyle w:val="TableGrid"/>
        <w:tblW w:w="10280" w:type="dxa"/>
        <w:tblLayout w:type="fixed"/>
        <w:tblLook w:val="04A0"/>
      </w:tblPr>
      <w:tblGrid>
        <w:gridCol w:w="608"/>
        <w:gridCol w:w="1343"/>
        <w:gridCol w:w="992"/>
        <w:gridCol w:w="1134"/>
        <w:gridCol w:w="993"/>
        <w:gridCol w:w="992"/>
        <w:gridCol w:w="1134"/>
        <w:gridCol w:w="992"/>
        <w:gridCol w:w="992"/>
        <w:gridCol w:w="1100"/>
      </w:tblGrid>
      <w:tr w:rsidR="005F38C1" w:rsidRPr="001F0B2B" w:rsidTr="00BC27DA">
        <w:tc>
          <w:tcPr>
            <w:tcW w:w="608" w:type="dxa"/>
            <w:vMerge w:val="restart"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Unit no.</w:t>
            </w:r>
          </w:p>
        </w:tc>
        <w:tc>
          <w:tcPr>
            <w:tcW w:w="1343" w:type="dxa"/>
            <w:vMerge w:val="restart"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Topics</w:t>
            </w:r>
          </w:p>
        </w:tc>
        <w:tc>
          <w:tcPr>
            <w:tcW w:w="992" w:type="dxa"/>
            <w:vMerge w:val="restart"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Hours allotted</w:t>
            </w:r>
          </w:p>
        </w:tc>
        <w:tc>
          <w:tcPr>
            <w:tcW w:w="3119" w:type="dxa"/>
            <w:gridSpan w:val="3"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Must know</w:t>
            </w:r>
          </w:p>
        </w:tc>
        <w:tc>
          <w:tcPr>
            <w:tcW w:w="3118" w:type="dxa"/>
            <w:gridSpan w:val="3"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Desire to know</w:t>
            </w:r>
          </w:p>
        </w:tc>
        <w:tc>
          <w:tcPr>
            <w:tcW w:w="1100" w:type="dxa"/>
            <w:vMerge w:val="restart"/>
            <w:vAlign w:val="center"/>
          </w:tcPr>
          <w:p w:rsidR="001F0B2B" w:rsidRPr="00210E27" w:rsidRDefault="000E0C36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W</w:t>
            </w:r>
            <w:r w:rsidR="001F0B2B"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eightage</w:t>
            </w: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 xml:space="preserve"> of marks</w:t>
            </w:r>
          </w:p>
        </w:tc>
      </w:tr>
      <w:tr w:rsidR="005F38C1" w:rsidRPr="001F0B2B" w:rsidTr="00BC27DA">
        <w:tc>
          <w:tcPr>
            <w:tcW w:w="608" w:type="dxa"/>
            <w:vMerge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343" w:type="dxa"/>
            <w:vMerge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10E27" w:rsidRPr="00210E27" w:rsidRDefault="00210E27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1F0B2B" w:rsidRPr="00210E27" w:rsidRDefault="00210E27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</w:t>
            </w:r>
            <w:r w:rsidR="001F0B2B"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993" w:type="dxa"/>
            <w:vAlign w:val="center"/>
          </w:tcPr>
          <w:p w:rsidR="00210E27" w:rsidRPr="00210E27" w:rsidRDefault="005F38C1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1F0B2B" w:rsidRPr="00210E27" w:rsidRDefault="005F38C1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</w:t>
            </w:r>
            <w:r w:rsidR="001F0B2B"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marks)</w:t>
            </w:r>
          </w:p>
        </w:tc>
        <w:tc>
          <w:tcPr>
            <w:tcW w:w="992" w:type="dxa"/>
            <w:vAlign w:val="center"/>
          </w:tcPr>
          <w:p w:rsidR="00210E27" w:rsidRPr="00210E27" w:rsidRDefault="00210E27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1F0B2B" w:rsidRPr="00210E27" w:rsidRDefault="005F38C1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</w:t>
            </w:r>
            <w:r w:rsidR="001F0B2B"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marks</w:t>
            </w: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  <w:vAlign w:val="center"/>
          </w:tcPr>
          <w:p w:rsidR="00210E27" w:rsidRPr="00210E27" w:rsidRDefault="00210E27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(10marks)</w:t>
            </w:r>
          </w:p>
        </w:tc>
        <w:tc>
          <w:tcPr>
            <w:tcW w:w="992" w:type="dxa"/>
            <w:vAlign w:val="center"/>
          </w:tcPr>
          <w:p w:rsidR="00210E27" w:rsidRPr="00210E27" w:rsidRDefault="005F38C1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1F0B2B" w:rsidRPr="00210E27" w:rsidRDefault="005F38C1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</w:t>
            </w:r>
            <w:r w:rsidR="001F0B2B"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marks)</w:t>
            </w:r>
          </w:p>
        </w:tc>
        <w:tc>
          <w:tcPr>
            <w:tcW w:w="992" w:type="dxa"/>
            <w:vAlign w:val="center"/>
          </w:tcPr>
          <w:p w:rsidR="00210E27" w:rsidRPr="00210E27" w:rsidRDefault="00210E27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1F0B2B" w:rsidRPr="00210E27" w:rsidRDefault="005F38C1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</w:t>
            </w:r>
            <w:r w:rsidR="00210E27"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mark</w:t>
            </w: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1100" w:type="dxa"/>
            <w:vMerge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</w:tr>
      <w:tr w:rsidR="006C063D" w:rsidRPr="001F0B2B" w:rsidTr="00BC27DA">
        <w:tc>
          <w:tcPr>
            <w:tcW w:w="608" w:type="dxa"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343" w:type="dxa"/>
            <w:vAlign w:val="center"/>
          </w:tcPr>
          <w:p w:rsidR="001F0B2B" w:rsidRPr="00210E27" w:rsidRDefault="001F0B2B" w:rsidP="00BC27DA">
            <w:pPr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Definition and scope of psychology</w:t>
            </w:r>
          </w:p>
          <w:p w:rsidR="00210E27" w:rsidRPr="00210E27" w:rsidRDefault="00210E27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134" w:type="dxa"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134" w:type="dxa"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100" w:type="dxa"/>
            <w:vAlign w:val="center"/>
          </w:tcPr>
          <w:p w:rsidR="001F0B2B" w:rsidRPr="00210E27" w:rsidRDefault="001F0B2B" w:rsidP="00210E27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02</w:t>
            </w:r>
          </w:p>
        </w:tc>
      </w:tr>
    </w:tbl>
    <w:p w:rsidR="001F0B2B" w:rsidRDefault="001F0B2B" w:rsidP="001F0B2B"/>
    <w:p w:rsidR="0091553A" w:rsidRPr="00210E27" w:rsidRDefault="0091553A" w:rsidP="007E1274">
      <w:pPr>
        <w:rPr>
          <w:rFonts w:ascii="Verdana" w:hAnsi="Verdana"/>
          <w:b/>
        </w:rPr>
      </w:pPr>
      <w:r w:rsidRPr="00210E27">
        <w:rPr>
          <w:rFonts w:ascii="Verdana" w:hAnsi="Verdana"/>
          <w:b/>
        </w:rPr>
        <w:t xml:space="preserve">Short Answers: </w:t>
      </w:r>
      <w:r w:rsidRPr="00210E27">
        <w:rPr>
          <w:rFonts w:ascii="Verdana" w:hAnsi="Verdana"/>
          <w:b/>
        </w:rPr>
        <w:tab/>
      </w:r>
      <w:r w:rsidRPr="00210E27">
        <w:rPr>
          <w:rFonts w:ascii="Verdana" w:hAnsi="Verdana"/>
          <w:b/>
        </w:rPr>
        <w:tab/>
      </w:r>
      <w:r w:rsidRPr="00210E27">
        <w:rPr>
          <w:rFonts w:ascii="Verdana" w:hAnsi="Verdana"/>
          <w:b/>
        </w:rPr>
        <w:tab/>
      </w:r>
      <w:r w:rsidRPr="00210E27">
        <w:rPr>
          <w:rFonts w:ascii="Verdana" w:hAnsi="Verdana"/>
          <w:b/>
        </w:rPr>
        <w:tab/>
      </w:r>
      <w:r w:rsidRPr="00210E27">
        <w:rPr>
          <w:rFonts w:ascii="Verdana" w:hAnsi="Verdana"/>
          <w:b/>
        </w:rPr>
        <w:tab/>
      </w:r>
      <w:r w:rsidRPr="00210E27">
        <w:rPr>
          <w:rFonts w:ascii="Verdana" w:hAnsi="Verdana"/>
          <w:b/>
        </w:rPr>
        <w:tab/>
      </w:r>
      <w:r w:rsidRPr="00210E27">
        <w:rPr>
          <w:rFonts w:ascii="Verdana" w:hAnsi="Verdana"/>
          <w:b/>
        </w:rPr>
        <w:tab/>
      </w:r>
      <w:r w:rsidR="007E1274" w:rsidRPr="00210E27">
        <w:rPr>
          <w:rFonts w:ascii="Verdana" w:hAnsi="Verdana"/>
          <w:b/>
        </w:rPr>
        <w:t xml:space="preserve">      </w:t>
      </w:r>
      <w:r w:rsidR="00BC27DA">
        <w:rPr>
          <w:rFonts w:ascii="Verdana" w:hAnsi="Verdana"/>
          <w:b/>
        </w:rPr>
        <w:t xml:space="preserve">               </w:t>
      </w:r>
      <w:r w:rsidRPr="00210E27">
        <w:rPr>
          <w:rFonts w:ascii="Verdana" w:hAnsi="Verdana"/>
          <w:b/>
        </w:rPr>
        <w:t>2marks</w:t>
      </w:r>
    </w:p>
    <w:p w:rsidR="0091553A" w:rsidRPr="0091553A" w:rsidRDefault="0091553A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91553A">
        <w:rPr>
          <w:rFonts w:ascii="Verdana" w:hAnsi="Verdana"/>
          <w:sz w:val="20"/>
          <w:szCs w:val="20"/>
        </w:rPr>
        <w:t>Define psychology</w:t>
      </w:r>
      <w:r>
        <w:rPr>
          <w:rFonts w:ascii="Verdana" w:hAnsi="Verdana"/>
          <w:sz w:val="20"/>
          <w:szCs w:val="20"/>
        </w:rPr>
        <w:t>.</w:t>
      </w:r>
    </w:p>
    <w:p w:rsidR="0091553A" w:rsidRDefault="0091553A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four uses of psychology in nursing.</w:t>
      </w:r>
    </w:p>
    <w:p w:rsidR="0091553A" w:rsidRDefault="0091553A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the schools of psychology.</w:t>
      </w:r>
    </w:p>
    <w:p w:rsidR="0091553A" w:rsidRDefault="0091553A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the branches of psychology.</w:t>
      </w:r>
    </w:p>
    <w:p w:rsidR="0091553A" w:rsidRDefault="0091553A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parapsychology?</w:t>
      </w:r>
    </w:p>
    <w:p w:rsidR="0091553A" w:rsidRDefault="0091553A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cognitive psychology?</w:t>
      </w:r>
    </w:p>
    <w:p w:rsidR="0091553A" w:rsidRDefault="00F815CF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applied psychology with an example.</w:t>
      </w:r>
    </w:p>
    <w:p w:rsidR="00F815CF" w:rsidRDefault="00F815CF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Define </w:t>
      </w:r>
      <w:proofErr w:type="gramStart"/>
      <w:r>
        <w:rPr>
          <w:rFonts w:ascii="Verdana" w:hAnsi="Verdana"/>
          <w:sz w:val="20"/>
          <w:szCs w:val="20"/>
        </w:rPr>
        <w:t>Pure</w:t>
      </w:r>
      <w:proofErr w:type="gramEnd"/>
      <w:r>
        <w:rPr>
          <w:rFonts w:ascii="Verdana" w:hAnsi="Verdana"/>
          <w:sz w:val="20"/>
          <w:szCs w:val="20"/>
        </w:rPr>
        <w:t xml:space="preserve"> psychology with an example.</w:t>
      </w:r>
    </w:p>
    <w:p w:rsidR="00F815CF" w:rsidRDefault="00F815CF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developmental psychology?</w:t>
      </w:r>
    </w:p>
    <w:p w:rsidR="00F815CF" w:rsidRDefault="00F815CF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experimental psychology?</w:t>
      </w:r>
    </w:p>
    <w:p w:rsidR="00F815CF" w:rsidRDefault="00F815CF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legal psychology?</w:t>
      </w:r>
    </w:p>
    <w:p w:rsidR="00F815CF" w:rsidRDefault="00F815CF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clinical psychology?</w:t>
      </w:r>
    </w:p>
    <w:p w:rsidR="00F815CF" w:rsidRDefault="00F815CF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abnormal psychology?</w:t>
      </w:r>
    </w:p>
    <w:p w:rsidR="00F815CF" w:rsidRDefault="00F815CF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physiological psychology?</w:t>
      </w:r>
    </w:p>
    <w:p w:rsidR="00F815CF" w:rsidRDefault="00F815CF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social psychology?</w:t>
      </w:r>
    </w:p>
    <w:p w:rsidR="00F815CF" w:rsidRDefault="00F815CF" w:rsidP="00F815CF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child psychology?</w:t>
      </w:r>
    </w:p>
    <w:p w:rsidR="00F815CF" w:rsidRDefault="00F815CF" w:rsidP="00F815CF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adult psychology?</w:t>
      </w:r>
    </w:p>
    <w:p w:rsidR="00F815CF" w:rsidRDefault="00F815CF" w:rsidP="00F815CF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adolescent psychology?</w:t>
      </w:r>
    </w:p>
    <w:p w:rsidR="00F815CF" w:rsidRDefault="00F815CF" w:rsidP="00F815CF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military psychology?</w:t>
      </w:r>
    </w:p>
    <w:p w:rsidR="00F815CF" w:rsidRDefault="00F815CF" w:rsidP="00F815CF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legal psychology?</w:t>
      </w:r>
    </w:p>
    <w:p w:rsidR="00F815CF" w:rsidRDefault="00F815CF" w:rsidP="00F815CF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industrial psychology?</w:t>
      </w:r>
    </w:p>
    <w:p w:rsidR="00F815CF" w:rsidRDefault="00F815CF" w:rsidP="00F815CF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educational psychology?</w:t>
      </w:r>
    </w:p>
    <w:p w:rsidR="00F815CF" w:rsidRDefault="00F815CF" w:rsidP="00F815CF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animal psychology?</w:t>
      </w:r>
    </w:p>
    <w:p w:rsidR="00F815CF" w:rsidRDefault="00F815CF" w:rsidP="00F815CF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legal psychology?</w:t>
      </w:r>
    </w:p>
    <w:p w:rsidR="00F815CF" w:rsidRDefault="00F815CF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any four methods of psychology.</w:t>
      </w:r>
    </w:p>
    <w:p w:rsidR="00F815CF" w:rsidRDefault="00F815CF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introspection method of psychology?</w:t>
      </w:r>
    </w:p>
    <w:p w:rsidR="00F815CF" w:rsidRDefault="00F815CF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merits of introspection method of psychology.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demerits of introspection method of psychology.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any two merits and demerits of introspection method of psychology.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observation method of psychology?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merits of observation method of psychology.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demerits of observation method of psychology.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Write any two merits demerits of observation method of psychology.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experimental method of psychology?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merits of experimental method of psychology.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demerits of experimental method of psychology.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any two merits and demerits of experimental method of psychology.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the steps of experimental method of psychology.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survey method of psychology?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merits of survey method of psychology.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demerits of survey method of psychology.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any two merits and demerits of survey method of psychology.</w:t>
      </w:r>
    </w:p>
    <w:p w:rsidR="00F815CF" w:rsidRDefault="00E8381B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interview method of psychology?</w:t>
      </w:r>
    </w:p>
    <w:p w:rsidR="00F815CF" w:rsidRDefault="00CF1B71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merits of Interview method of psychology.</w:t>
      </w:r>
    </w:p>
    <w:p w:rsidR="00F815CF" w:rsidRDefault="00CF1B71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demerits of Interview method of psychology.</w:t>
      </w:r>
    </w:p>
    <w:p w:rsidR="00F815CF" w:rsidRDefault="00CF1B71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any two merits and demerits of Interview method of psychology.</w:t>
      </w:r>
    </w:p>
    <w:p w:rsidR="00F815CF" w:rsidRDefault="00CF1B71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are two types of interview?</w:t>
      </w:r>
    </w:p>
    <w:p w:rsidR="00F815CF" w:rsidRDefault="00CF1B71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case study method of psychology?</w:t>
      </w:r>
    </w:p>
    <w:p w:rsidR="00F815CF" w:rsidRDefault="00CF1B71" w:rsidP="0091553A">
      <w:pPr>
        <w:pStyle w:val="ListParagraph"/>
        <w:numPr>
          <w:ilvl w:val="0"/>
          <w:numId w:val="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any two merits and demerits of case study method of psychology.</w:t>
      </w:r>
    </w:p>
    <w:p w:rsidR="002D5106" w:rsidRDefault="002D5106" w:rsidP="00F815CF">
      <w:pPr>
        <w:rPr>
          <w:rFonts w:ascii="Verdana" w:hAnsi="Verdana"/>
          <w:sz w:val="20"/>
          <w:szCs w:val="20"/>
        </w:rPr>
      </w:pPr>
    </w:p>
    <w:p w:rsidR="00F815CF" w:rsidRPr="002D5106" w:rsidRDefault="002D5106" w:rsidP="00F815CF">
      <w:pPr>
        <w:rPr>
          <w:rFonts w:ascii="Verdana" w:hAnsi="Verdana"/>
          <w:b/>
          <w:sz w:val="28"/>
          <w:szCs w:val="28"/>
          <w:u w:val="single"/>
        </w:rPr>
      </w:pPr>
      <w:r w:rsidRPr="002D5106">
        <w:rPr>
          <w:rFonts w:ascii="Verdana" w:hAnsi="Verdana"/>
          <w:b/>
          <w:sz w:val="28"/>
          <w:szCs w:val="28"/>
          <w:u w:val="single"/>
        </w:rPr>
        <w:t xml:space="preserve">Unit – </w:t>
      </w:r>
      <w:proofErr w:type="gramStart"/>
      <w:r w:rsidRPr="002D5106">
        <w:rPr>
          <w:rFonts w:ascii="Verdana" w:hAnsi="Verdana"/>
          <w:b/>
          <w:sz w:val="28"/>
          <w:szCs w:val="28"/>
          <w:u w:val="single"/>
        </w:rPr>
        <w:t>II :</w:t>
      </w:r>
      <w:proofErr w:type="gramEnd"/>
      <w:r w:rsidRPr="002D5106">
        <w:rPr>
          <w:rFonts w:ascii="Verdana" w:hAnsi="Verdana"/>
          <w:b/>
          <w:sz w:val="28"/>
          <w:szCs w:val="28"/>
          <w:u w:val="single"/>
        </w:rPr>
        <w:t xml:space="preserve"> Biology of behaviour</w:t>
      </w:r>
    </w:p>
    <w:tbl>
      <w:tblPr>
        <w:tblStyle w:val="TableGrid"/>
        <w:tblW w:w="10280" w:type="dxa"/>
        <w:tblLayout w:type="fixed"/>
        <w:tblLook w:val="04A0"/>
      </w:tblPr>
      <w:tblGrid>
        <w:gridCol w:w="608"/>
        <w:gridCol w:w="1343"/>
        <w:gridCol w:w="992"/>
        <w:gridCol w:w="1134"/>
        <w:gridCol w:w="993"/>
        <w:gridCol w:w="992"/>
        <w:gridCol w:w="1134"/>
        <w:gridCol w:w="992"/>
        <w:gridCol w:w="992"/>
        <w:gridCol w:w="1100"/>
      </w:tblGrid>
      <w:tr w:rsidR="001D7B33" w:rsidRPr="00210E27" w:rsidTr="00DB4615">
        <w:tc>
          <w:tcPr>
            <w:tcW w:w="608" w:type="dxa"/>
            <w:vMerge w:val="restart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Unit no.</w:t>
            </w:r>
          </w:p>
        </w:tc>
        <w:tc>
          <w:tcPr>
            <w:tcW w:w="1343" w:type="dxa"/>
            <w:vMerge w:val="restart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Topics</w:t>
            </w:r>
          </w:p>
        </w:tc>
        <w:tc>
          <w:tcPr>
            <w:tcW w:w="992" w:type="dxa"/>
            <w:vMerge w:val="restart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Hours allotted</w:t>
            </w:r>
          </w:p>
        </w:tc>
        <w:tc>
          <w:tcPr>
            <w:tcW w:w="3119" w:type="dxa"/>
            <w:gridSpan w:val="3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Must know</w:t>
            </w:r>
          </w:p>
        </w:tc>
        <w:tc>
          <w:tcPr>
            <w:tcW w:w="3118" w:type="dxa"/>
            <w:gridSpan w:val="3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Desire to know</w:t>
            </w:r>
          </w:p>
        </w:tc>
        <w:tc>
          <w:tcPr>
            <w:tcW w:w="1100" w:type="dxa"/>
            <w:vMerge w:val="restart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Weightage of marks</w:t>
            </w:r>
          </w:p>
        </w:tc>
      </w:tr>
      <w:tr w:rsidR="001D7B33" w:rsidRPr="00210E27" w:rsidTr="00DB4615">
        <w:tc>
          <w:tcPr>
            <w:tcW w:w="608" w:type="dxa"/>
            <w:vMerge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343" w:type="dxa"/>
            <w:vMerge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(10marks)</w:t>
            </w:r>
          </w:p>
        </w:tc>
        <w:tc>
          <w:tcPr>
            <w:tcW w:w="993" w:type="dxa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(5marks)</w:t>
            </w:r>
          </w:p>
        </w:tc>
        <w:tc>
          <w:tcPr>
            <w:tcW w:w="992" w:type="dxa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(2marks)</w:t>
            </w:r>
          </w:p>
        </w:tc>
        <w:tc>
          <w:tcPr>
            <w:tcW w:w="1134" w:type="dxa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(10marks)</w:t>
            </w:r>
          </w:p>
        </w:tc>
        <w:tc>
          <w:tcPr>
            <w:tcW w:w="992" w:type="dxa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(5marks)</w:t>
            </w:r>
          </w:p>
        </w:tc>
        <w:tc>
          <w:tcPr>
            <w:tcW w:w="992" w:type="dxa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(2mark)</w:t>
            </w:r>
          </w:p>
        </w:tc>
        <w:tc>
          <w:tcPr>
            <w:tcW w:w="1100" w:type="dxa"/>
            <w:vMerge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</w:tr>
      <w:tr w:rsidR="001D7B33" w:rsidRPr="00210E27" w:rsidTr="00DB4615">
        <w:tc>
          <w:tcPr>
            <w:tcW w:w="608" w:type="dxa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343" w:type="dxa"/>
            <w:vAlign w:val="center"/>
          </w:tcPr>
          <w:p w:rsidR="001D7B33" w:rsidRPr="00210E27" w:rsidRDefault="001D7B33" w:rsidP="00DB4615">
            <w:pPr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Body and mind relationship; modulation process in health and illness</w:t>
            </w:r>
          </w:p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04</w:t>
            </w:r>
          </w:p>
        </w:tc>
        <w:tc>
          <w:tcPr>
            <w:tcW w:w="1134" w:type="dxa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992" w:type="dxa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1D7B33" w:rsidRPr="00210E27" w:rsidRDefault="001D7B33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100" w:type="dxa"/>
            <w:vAlign w:val="center"/>
          </w:tcPr>
          <w:p w:rsidR="001D7B33" w:rsidRPr="00210E27" w:rsidRDefault="001D7B33" w:rsidP="001D7B33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0</w:t>
            </w: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5</w:t>
            </w:r>
          </w:p>
        </w:tc>
      </w:tr>
    </w:tbl>
    <w:p w:rsidR="002D5106" w:rsidRDefault="002D5106" w:rsidP="00F815CF">
      <w:pPr>
        <w:rPr>
          <w:rFonts w:ascii="Verdana" w:hAnsi="Verdana"/>
          <w:sz w:val="20"/>
          <w:szCs w:val="20"/>
        </w:rPr>
      </w:pPr>
    </w:p>
    <w:p w:rsidR="00423336" w:rsidRPr="00FA3DC8" w:rsidRDefault="00423336" w:rsidP="00F815CF">
      <w:pPr>
        <w:rPr>
          <w:rFonts w:ascii="Verdana" w:hAnsi="Verdana"/>
          <w:b/>
        </w:rPr>
      </w:pPr>
      <w:r w:rsidRPr="00FA3DC8">
        <w:rPr>
          <w:rFonts w:ascii="Verdana" w:hAnsi="Verdana"/>
          <w:b/>
        </w:rPr>
        <w:t xml:space="preserve">Short Essay: </w:t>
      </w:r>
      <w:r w:rsidRPr="00FA3DC8">
        <w:rPr>
          <w:rFonts w:ascii="Verdana" w:hAnsi="Verdana"/>
          <w:b/>
        </w:rPr>
        <w:tab/>
      </w:r>
      <w:r w:rsidRPr="00FA3DC8">
        <w:rPr>
          <w:rFonts w:ascii="Verdana" w:hAnsi="Verdana"/>
          <w:b/>
        </w:rPr>
        <w:tab/>
      </w:r>
      <w:r w:rsidRPr="00FA3DC8">
        <w:rPr>
          <w:rFonts w:ascii="Verdana" w:hAnsi="Verdana"/>
          <w:b/>
        </w:rPr>
        <w:tab/>
      </w:r>
      <w:r w:rsidRPr="00FA3DC8">
        <w:rPr>
          <w:rFonts w:ascii="Verdana" w:hAnsi="Verdana"/>
          <w:b/>
        </w:rPr>
        <w:tab/>
      </w:r>
      <w:r w:rsidRPr="00FA3DC8">
        <w:rPr>
          <w:rFonts w:ascii="Verdana" w:hAnsi="Verdana"/>
          <w:b/>
        </w:rPr>
        <w:tab/>
      </w:r>
      <w:r w:rsidRPr="00FA3DC8">
        <w:rPr>
          <w:rFonts w:ascii="Verdana" w:hAnsi="Verdana"/>
          <w:b/>
        </w:rPr>
        <w:tab/>
      </w:r>
      <w:r w:rsidRPr="00FA3DC8">
        <w:rPr>
          <w:rFonts w:ascii="Verdana" w:hAnsi="Verdana"/>
          <w:b/>
        </w:rPr>
        <w:tab/>
      </w:r>
      <w:r w:rsidRPr="00FA3DC8">
        <w:rPr>
          <w:rFonts w:ascii="Verdana" w:hAnsi="Verdana"/>
          <w:b/>
        </w:rPr>
        <w:tab/>
        <w:t xml:space="preserve">     </w:t>
      </w:r>
      <w:r w:rsidR="00FA3DC8">
        <w:rPr>
          <w:rFonts w:ascii="Verdana" w:hAnsi="Verdana"/>
          <w:b/>
        </w:rPr>
        <w:t xml:space="preserve">      </w:t>
      </w:r>
      <w:r w:rsidRPr="00FA3DC8">
        <w:rPr>
          <w:rFonts w:ascii="Verdana" w:hAnsi="Verdana"/>
          <w:b/>
        </w:rPr>
        <w:t>5 marks</w:t>
      </w:r>
    </w:p>
    <w:p w:rsidR="00423336" w:rsidRDefault="00423336" w:rsidP="00423336">
      <w:pPr>
        <w:pStyle w:val="ListParagraph"/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423336">
        <w:rPr>
          <w:rFonts w:ascii="Verdana" w:hAnsi="Verdana"/>
          <w:sz w:val="20"/>
          <w:szCs w:val="20"/>
        </w:rPr>
        <w:t xml:space="preserve">Explain the role of </w:t>
      </w:r>
      <w:r>
        <w:rPr>
          <w:rFonts w:ascii="Verdana" w:hAnsi="Verdana"/>
          <w:sz w:val="20"/>
          <w:szCs w:val="20"/>
        </w:rPr>
        <w:t>heredity and environment in behaviour development.</w:t>
      </w:r>
    </w:p>
    <w:p w:rsidR="00423336" w:rsidRDefault="00423336" w:rsidP="00423336">
      <w:pPr>
        <w:pStyle w:val="ListParagraph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Describe the factors influencing development of behaviour.</w:t>
      </w:r>
    </w:p>
    <w:p w:rsidR="00423336" w:rsidRDefault="00423336" w:rsidP="00423336">
      <w:pPr>
        <w:pStyle w:val="ListParagraph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are causes for individual differences?</w:t>
      </w:r>
    </w:p>
    <w:p w:rsidR="00423336" w:rsidRDefault="00423336" w:rsidP="00423336">
      <w:pPr>
        <w:pStyle w:val="ListParagraph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Every individual in unique. Briefly explain.</w:t>
      </w:r>
    </w:p>
    <w:p w:rsidR="00423336" w:rsidRDefault="003A3F24" w:rsidP="00423336">
      <w:pPr>
        <w:pStyle w:val="ListParagraph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significance of individual differences.</w:t>
      </w:r>
    </w:p>
    <w:p w:rsidR="003A3F24" w:rsidRDefault="003A3F24" w:rsidP="00423336">
      <w:pPr>
        <w:pStyle w:val="ListParagraph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How heredity and environment influence the development of behaviour?</w:t>
      </w:r>
    </w:p>
    <w:p w:rsidR="003A3F24" w:rsidRDefault="003A3F24" w:rsidP="00423336">
      <w:pPr>
        <w:pStyle w:val="ListParagraph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Role of heredity and environment in shaping behaviour.</w:t>
      </w:r>
    </w:p>
    <w:p w:rsidR="003A3F24" w:rsidRDefault="003A3F24" w:rsidP="00423336">
      <w:pPr>
        <w:pStyle w:val="ListParagraph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the role of endocrine glands on behaviour.</w:t>
      </w:r>
    </w:p>
    <w:p w:rsidR="003A3F24" w:rsidRDefault="003A3F24" w:rsidP="00423336">
      <w:pPr>
        <w:pStyle w:val="ListParagraph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the glandular control of the behaviour.</w:t>
      </w:r>
    </w:p>
    <w:p w:rsidR="003A3F24" w:rsidRDefault="003A3F24" w:rsidP="00423336">
      <w:pPr>
        <w:pStyle w:val="ListParagraph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How hormones control the emotion and behaviour of an individual?</w:t>
      </w:r>
    </w:p>
    <w:p w:rsidR="003A3F24" w:rsidRDefault="003A3F24" w:rsidP="00423336">
      <w:pPr>
        <w:pStyle w:val="ListParagraph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body and mind relationship.</w:t>
      </w:r>
    </w:p>
    <w:p w:rsidR="003A3F24" w:rsidRDefault="003A3F24" w:rsidP="00423336">
      <w:pPr>
        <w:pStyle w:val="ListParagraph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How does the body affect the mind?</w:t>
      </w:r>
    </w:p>
    <w:p w:rsidR="003A3F24" w:rsidRDefault="003A3F24" w:rsidP="00423336">
      <w:pPr>
        <w:pStyle w:val="ListParagraph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How does the mind affect the body?</w:t>
      </w:r>
    </w:p>
    <w:p w:rsidR="007A7871" w:rsidRDefault="007A7871" w:rsidP="00F3601A">
      <w:pPr>
        <w:rPr>
          <w:rFonts w:ascii="Verdana" w:hAnsi="Verdana"/>
          <w:b/>
          <w:sz w:val="28"/>
          <w:szCs w:val="28"/>
          <w:u w:val="single"/>
        </w:rPr>
      </w:pPr>
    </w:p>
    <w:p w:rsidR="003A3F24" w:rsidRPr="00F3601A" w:rsidRDefault="00F3601A" w:rsidP="00F3601A">
      <w:pPr>
        <w:rPr>
          <w:rFonts w:ascii="Verdana" w:hAnsi="Verdana"/>
          <w:b/>
          <w:sz w:val="28"/>
          <w:szCs w:val="28"/>
          <w:u w:val="single"/>
        </w:rPr>
      </w:pPr>
      <w:r w:rsidRPr="00F3601A">
        <w:rPr>
          <w:rFonts w:ascii="Verdana" w:hAnsi="Verdana"/>
          <w:b/>
          <w:sz w:val="28"/>
          <w:szCs w:val="28"/>
          <w:u w:val="single"/>
        </w:rPr>
        <w:lastRenderedPageBreak/>
        <w:t>Unit-III: Cognitive Processes</w:t>
      </w:r>
    </w:p>
    <w:tbl>
      <w:tblPr>
        <w:tblStyle w:val="TableGrid"/>
        <w:tblW w:w="10280" w:type="dxa"/>
        <w:tblLayout w:type="fixed"/>
        <w:tblLook w:val="04A0"/>
      </w:tblPr>
      <w:tblGrid>
        <w:gridCol w:w="608"/>
        <w:gridCol w:w="1343"/>
        <w:gridCol w:w="992"/>
        <w:gridCol w:w="1134"/>
        <w:gridCol w:w="993"/>
        <w:gridCol w:w="992"/>
        <w:gridCol w:w="1134"/>
        <w:gridCol w:w="992"/>
        <w:gridCol w:w="992"/>
        <w:gridCol w:w="1100"/>
      </w:tblGrid>
      <w:tr w:rsidR="007A7871" w:rsidRPr="00210E27" w:rsidTr="00DB4615">
        <w:tc>
          <w:tcPr>
            <w:tcW w:w="608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Unit no.</w:t>
            </w:r>
          </w:p>
        </w:tc>
        <w:tc>
          <w:tcPr>
            <w:tcW w:w="1343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Topics</w:t>
            </w:r>
          </w:p>
        </w:tc>
        <w:tc>
          <w:tcPr>
            <w:tcW w:w="992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Hours allotted</w:t>
            </w:r>
          </w:p>
        </w:tc>
        <w:tc>
          <w:tcPr>
            <w:tcW w:w="3119" w:type="dxa"/>
            <w:gridSpan w:val="3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Must know</w:t>
            </w:r>
          </w:p>
        </w:tc>
        <w:tc>
          <w:tcPr>
            <w:tcW w:w="3118" w:type="dxa"/>
            <w:gridSpan w:val="3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Desire to know</w:t>
            </w:r>
          </w:p>
        </w:tc>
        <w:tc>
          <w:tcPr>
            <w:tcW w:w="1100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Weightage of marks</w:t>
            </w:r>
          </w:p>
        </w:tc>
      </w:tr>
      <w:tr w:rsidR="007A7871" w:rsidRPr="00210E27" w:rsidTr="00DB4615">
        <w:tc>
          <w:tcPr>
            <w:tcW w:w="608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343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(10marks)</w:t>
            </w:r>
          </w:p>
        </w:tc>
        <w:tc>
          <w:tcPr>
            <w:tcW w:w="993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(5marks)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(2marks)</w:t>
            </w: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(10marks)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(5marks)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(2mark)</w:t>
            </w:r>
          </w:p>
        </w:tc>
        <w:tc>
          <w:tcPr>
            <w:tcW w:w="1100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</w:tr>
      <w:tr w:rsidR="007A7871" w:rsidRPr="00210E27" w:rsidTr="00DB4615">
        <w:tc>
          <w:tcPr>
            <w:tcW w:w="608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343" w:type="dxa"/>
            <w:vAlign w:val="center"/>
          </w:tcPr>
          <w:p w:rsidR="007A7871" w:rsidRPr="00210E27" w:rsidRDefault="007A7871" w:rsidP="00DB4615">
            <w:pPr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Cognitive process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993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100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20</w:t>
            </w:r>
          </w:p>
        </w:tc>
      </w:tr>
    </w:tbl>
    <w:p w:rsidR="00F95262" w:rsidRDefault="00F95262" w:rsidP="003A3F24">
      <w:pPr>
        <w:pStyle w:val="ListParagraph"/>
        <w:rPr>
          <w:rFonts w:ascii="Verdana" w:hAnsi="Verdana"/>
          <w:sz w:val="24"/>
          <w:szCs w:val="24"/>
        </w:rPr>
      </w:pPr>
    </w:p>
    <w:p w:rsidR="007A7871" w:rsidRPr="007A7871" w:rsidRDefault="007A7871" w:rsidP="003A3F24">
      <w:pPr>
        <w:pStyle w:val="ListParagraph"/>
        <w:rPr>
          <w:rFonts w:ascii="Verdana" w:hAnsi="Verdana"/>
          <w:sz w:val="2"/>
          <w:szCs w:val="24"/>
        </w:rPr>
      </w:pPr>
    </w:p>
    <w:p w:rsidR="00F95262" w:rsidRPr="00F95262" w:rsidRDefault="00F95262" w:rsidP="00F95262">
      <w:pPr>
        <w:pStyle w:val="ListParagraph"/>
        <w:numPr>
          <w:ilvl w:val="0"/>
          <w:numId w:val="3"/>
        </w:numPr>
        <w:rPr>
          <w:rFonts w:ascii="Verdana" w:hAnsi="Verdana"/>
          <w:b/>
          <w:sz w:val="24"/>
          <w:szCs w:val="24"/>
          <w:u w:val="single"/>
        </w:rPr>
      </w:pPr>
      <w:r w:rsidRPr="00F95262">
        <w:rPr>
          <w:rFonts w:ascii="Verdana" w:hAnsi="Verdana"/>
          <w:b/>
          <w:sz w:val="24"/>
          <w:szCs w:val="24"/>
          <w:u w:val="single"/>
        </w:rPr>
        <w:t>Attention:</w:t>
      </w:r>
    </w:p>
    <w:p w:rsidR="00F95262" w:rsidRDefault="00F95262" w:rsidP="00F95262">
      <w:pPr>
        <w:rPr>
          <w:rFonts w:ascii="Verdana" w:hAnsi="Verdana"/>
          <w:b/>
        </w:rPr>
      </w:pPr>
      <w:r w:rsidRPr="00F95262">
        <w:rPr>
          <w:rFonts w:ascii="Verdana" w:hAnsi="Verdana"/>
          <w:b/>
        </w:rPr>
        <w:t>Long Essay:</w:t>
      </w:r>
      <w:r w:rsidR="00865899">
        <w:rPr>
          <w:rFonts w:ascii="Verdana" w:hAnsi="Verdana"/>
          <w:b/>
        </w:rPr>
        <w:t xml:space="preserve">                                                                                     10 marks</w:t>
      </w:r>
    </w:p>
    <w:p w:rsidR="00F95262" w:rsidRDefault="00F95262" w:rsidP="00F95262">
      <w:pPr>
        <w:pStyle w:val="ListParagraph"/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F95262">
        <w:rPr>
          <w:rFonts w:ascii="Verdana" w:hAnsi="Verdana"/>
          <w:sz w:val="20"/>
          <w:szCs w:val="20"/>
        </w:rPr>
        <w:t xml:space="preserve">Define </w:t>
      </w:r>
      <w:r>
        <w:rPr>
          <w:rFonts w:ascii="Verdana" w:hAnsi="Verdana"/>
          <w:sz w:val="20"/>
          <w:szCs w:val="20"/>
        </w:rPr>
        <w:t>attention. Write classification of attention. Briefly explain the determinants of attention</w:t>
      </w:r>
      <w:r w:rsidR="00865899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2+3+5</w:t>
      </w:r>
    </w:p>
    <w:p w:rsidR="00F95262" w:rsidRDefault="00F95262" w:rsidP="00F95262">
      <w:pPr>
        <w:pStyle w:val="ListParagraph"/>
        <w:numPr>
          <w:ilvl w:val="0"/>
          <w:numId w:val="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Classify attention</w:t>
      </w:r>
      <w:r w:rsidR="00865899">
        <w:rPr>
          <w:rFonts w:ascii="Verdana" w:hAnsi="Verdana"/>
          <w:sz w:val="20"/>
          <w:szCs w:val="20"/>
        </w:rPr>
        <w:t>. Explain the factors influencing attention. 3+7</w:t>
      </w:r>
    </w:p>
    <w:p w:rsidR="00865899" w:rsidRDefault="00865899" w:rsidP="00F95262">
      <w:pPr>
        <w:pStyle w:val="ListParagraph"/>
        <w:numPr>
          <w:ilvl w:val="0"/>
          <w:numId w:val="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span of attention? Explain the factors influencing attention. 2+8</w:t>
      </w:r>
    </w:p>
    <w:p w:rsidR="00865899" w:rsidRDefault="00865899" w:rsidP="00865899">
      <w:pPr>
        <w:rPr>
          <w:rFonts w:ascii="Verdana" w:hAnsi="Verdana"/>
          <w:b/>
        </w:rPr>
      </w:pPr>
      <w:r w:rsidRPr="00865899">
        <w:rPr>
          <w:rFonts w:ascii="Verdana" w:hAnsi="Verdana"/>
          <w:b/>
        </w:rPr>
        <w:t>Short Essay:</w:t>
      </w:r>
      <w:r>
        <w:rPr>
          <w:rFonts w:ascii="Verdana" w:hAnsi="Verdana"/>
          <w:b/>
        </w:rPr>
        <w:t xml:space="preserve">                                                                                      5 marks</w:t>
      </w:r>
    </w:p>
    <w:p w:rsidR="00865899" w:rsidRDefault="00865899" w:rsidP="00865899">
      <w:pPr>
        <w:pStyle w:val="ListParagraph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865899">
        <w:rPr>
          <w:rFonts w:ascii="Verdana" w:hAnsi="Verdana"/>
          <w:sz w:val="20"/>
          <w:szCs w:val="20"/>
        </w:rPr>
        <w:t>Explain the determinants of attention</w:t>
      </w:r>
      <w:r>
        <w:rPr>
          <w:rFonts w:ascii="Verdana" w:hAnsi="Verdana"/>
          <w:sz w:val="20"/>
          <w:szCs w:val="20"/>
        </w:rPr>
        <w:t>.</w:t>
      </w:r>
    </w:p>
    <w:p w:rsidR="00865899" w:rsidRDefault="00865899" w:rsidP="00865899">
      <w:pPr>
        <w:pStyle w:val="ListParagraph"/>
        <w:numPr>
          <w:ilvl w:val="0"/>
          <w:numId w:val="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factors influencing attention.</w:t>
      </w:r>
    </w:p>
    <w:p w:rsidR="00865899" w:rsidRDefault="00865899" w:rsidP="00865899">
      <w:pPr>
        <w:pStyle w:val="ListParagraph"/>
        <w:rPr>
          <w:rFonts w:ascii="Verdana" w:hAnsi="Verdana"/>
          <w:sz w:val="20"/>
          <w:szCs w:val="20"/>
        </w:rPr>
      </w:pPr>
    </w:p>
    <w:p w:rsidR="00865899" w:rsidRDefault="00865899" w:rsidP="00865899">
      <w:pPr>
        <w:pStyle w:val="ListParagraph"/>
        <w:numPr>
          <w:ilvl w:val="0"/>
          <w:numId w:val="3"/>
        </w:numPr>
        <w:rPr>
          <w:rFonts w:ascii="Verdana" w:hAnsi="Verdana"/>
          <w:b/>
          <w:sz w:val="24"/>
          <w:szCs w:val="24"/>
          <w:u w:val="single"/>
        </w:rPr>
      </w:pPr>
      <w:r w:rsidRPr="00865899">
        <w:rPr>
          <w:rFonts w:ascii="Verdana" w:hAnsi="Verdana"/>
          <w:b/>
          <w:sz w:val="24"/>
          <w:szCs w:val="24"/>
          <w:u w:val="single"/>
        </w:rPr>
        <w:t>Perception:</w:t>
      </w:r>
    </w:p>
    <w:p w:rsidR="00865899" w:rsidRDefault="00865899" w:rsidP="00865899">
      <w:pPr>
        <w:rPr>
          <w:rFonts w:ascii="Verdana" w:hAnsi="Verdana"/>
          <w:b/>
        </w:rPr>
      </w:pPr>
      <w:r w:rsidRPr="00865899">
        <w:rPr>
          <w:rFonts w:ascii="Verdana" w:hAnsi="Verdana"/>
          <w:b/>
        </w:rPr>
        <w:t>Long Essay:</w:t>
      </w:r>
      <w:r>
        <w:rPr>
          <w:rFonts w:ascii="Verdana" w:hAnsi="Verdana"/>
          <w:b/>
        </w:rPr>
        <w:t xml:space="preserve">                                                                                     10 marks</w:t>
      </w:r>
    </w:p>
    <w:p w:rsidR="00865899" w:rsidRDefault="00865899" w:rsidP="00865899">
      <w:pPr>
        <w:pStyle w:val="ListParagraph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865899">
        <w:rPr>
          <w:rFonts w:ascii="Verdana" w:hAnsi="Verdana"/>
          <w:sz w:val="20"/>
          <w:szCs w:val="20"/>
        </w:rPr>
        <w:t>Define perception.</w:t>
      </w:r>
      <w:r>
        <w:rPr>
          <w:rFonts w:ascii="Verdana" w:hAnsi="Verdana"/>
          <w:sz w:val="20"/>
          <w:szCs w:val="20"/>
        </w:rPr>
        <w:t xml:space="preserve"> Explain the principles of perceptual organization. 2+8</w:t>
      </w:r>
    </w:p>
    <w:p w:rsidR="00865899" w:rsidRDefault="00865899" w:rsidP="00865899">
      <w:pPr>
        <w:pStyle w:val="ListParagraph"/>
        <w:numPr>
          <w:ilvl w:val="0"/>
          <w:numId w:val="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perception. Write the characteristics of perception. Explain extra sensory perception. 2+3+5</w:t>
      </w:r>
    </w:p>
    <w:p w:rsidR="00865899" w:rsidRDefault="00865899" w:rsidP="00865899">
      <w:pPr>
        <w:pStyle w:val="ListParagraph"/>
        <w:numPr>
          <w:ilvl w:val="0"/>
          <w:numId w:val="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perception. Write the characteristic of perception. Explain the factors affecting perception. 2+3+5</w:t>
      </w:r>
    </w:p>
    <w:p w:rsidR="00865899" w:rsidRDefault="00221AA8" w:rsidP="00221AA8">
      <w:pPr>
        <w:rPr>
          <w:rFonts w:ascii="Verdana" w:hAnsi="Verdana"/>
          <w:b/>
        </w:rPr>
      </w:pPr>
      <w:r w:rsidRPr="00221AA8">
        <w:rPr>
          <w:rFonts w:ascii="Verdana" w:hAnsi="Verdana"/>
          <w:b/>
        </w:rPr>
        <w:t>Short Essay:</w:t>
      </w:r>
      <w:r>
        <w:rPr>
          <w:rFonts w:ascii="Verdana" w:hAnsi="Verdana"/>
          <w:b/>
        </w:rPr>
        <w:t xml:space="preserve">                                                                                      5 marks</w:t>
      </w:r>
    </w:p>
    <w:p w:rsidR="00221AA8" w:rsidRDefault="00221AA8" w:rsidP="00221AA8">
      <w:pPr>
        <w:pStyle w:val="ListParagraph"/>
        <w:numPr>
          <w:ilvl w:val="0"/>
          <w:numId w:val="7"/>
        </w:numPr>
        <w:rPr>
          <w:rFonts w:ascii="Verdana" w:hAnsi="Verdana"/>
          <w:sz w:val="20"/>
          <w:szCs w:val="20"/>
        </w:rPr>
      </w:pPr>
      <w:r w:rsidRPr="00221AA8">
        <w:rPr>
          <w:rFonts w:ascii="Verdana" w:hAnsi="Verdana"/>
          <w:sz w:val="20"/>
          <w:szCs w:val="20"/>
        </w:rPr>
        <w:t>Explain the factors affecting perception.</w:t>
      </w:r>
    </w:p>
    <w:p w:rsidR="00221AA8" w:rsidRDefault="00221AA8" w:rsidP="00221AA8">
      <w:pPr>
        <w:pStyle w:val="ListParagraph"/>
        <w:numPr>
          <w:ilvl w:val="0"/>
          <w:numId w:val="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errors in perception.</w:t>
      </w:r>
    </w:p>
    <w:p w:rsidR="00221AA8" w:rsidRDefault="00221AA8" w:rsidP="00221AA8">
      <w:pPr>
        <w:pStyle w:val="ListParagraph"/>
        <w:numPr>
          <w:ilvl w:val="0"/>
          <w:numId w:val="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Describe extra sensory perception</w:t>
      </w:r>
    </w:p>
    <w:p w:rsidR="00221AA8" w:rsidRDefault="00221AA8" w:rsidP="00221AA8">
      <w:pPr>
        <w:pStyle w:val="ListParagraph"/>
        <w:numPr>
          <w:ilvl w:val="0"/>
          <w:numId w:val="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various types of perceptual illusion.</w:t>
      </w:r>
    </w:p>
    <w:p w:rsidR="00221AA8" w:rsidRDefault="00221AA8" w:rsidP="00221AA8">
      <w:pPr>
        <w:pStyle w:val="ListParagraph"/>
        <w:rPr>
          <w:rFonts w:ascii="Verdana" w:hAnsi="Verdana"/>
          <w:sz w:val="20"/>
          <w:szCs w:val="20"/>
        </w:rPr>
      </w:pPr>
    </w:p>
    <w:p w:rsidR="00221AA8" w:rsidRDefault="00221AA8" w:rsidP="005A149D">
      <w:pPr>
        <w:pStyle w:val="ListParagraph"/>
        <w:numPr>
          <w:ilvl w:val="0"/>
          <w:numId w:val="3"/>
        </w:numPr>
        <w:rPr>
          <w:rFonts w:ascii="Verdana" w:hAnsi="Verdana"/>
          <w:b/>
          <w:sz w:val="24"/>
          <w:szCs w:val="24"/>
          <w:u w:val="single"/>
        </w:rPr>
      </w:pPr>
      <w:r w:rsidRPr="00221AA8">
        <w:rPr>
          <w:rFonts w:ascii="Verdana" w:hAnsi="Verdana"/>
          <w:b/>
          <w:sz w:val="24"/>
          <w:szCs w:val="24"/>
          <w:u w:val="single"/>
        </w:rPr>
        <w:t>Learning:</w:t>
      </w:r>
    </w:p>
    <w:p w:rsidR="00221AA8" w:rsidRDefault="00221AA8" w:rsidP="00221AA8">
      <w:pPr>
        <w:rPr>
          <w:rFonts w:ascii="Verdana" w:hAnsi="Verdana"/>
          <w:b/>
        </w:rPr>
      </w:pPr>
      <w:r w:rsidRPr="00221AA8">
        <w:rPr>
          <w:rFonts w:ascii="Verdana" w:hAnsi="Verdana"/>
          <w:b/>
        </w:rPr>
        <w:t>Long Essay:</w:t>
      </w:r>
      <w:r>
        <w:rPr>
          <w:rFonts w:ascii="Verdana" w:hAnsi="Verdana"/>
          <w:b/>
        </w:rPr>
        <w:t xml:space="preserve">                                                                                     10 marks</w:t>
      </w:r>
    </w:p>
    <w:p w:rsidR="00221AA8" w:rsidRDefault="00221AA8" w:rsidP="00221AA8">
      <w:pPr>
        <w:pStyle w:val="ListParagraph"/>
        <w:numPr>
          <w:ilvl w:val="0"/>
          <w:numId w:val="8"/>
        </w:numPr>
        <w:rPr>
          <w:rFonts w:ascii="Verdana" w:hAnsi="Verdana"/>
          <w:sz w:val="20"/>
          <w:szCs w:val="20"/>
        </w:rPr>
      </w:pPr>
      <w:r w:rsidRPr="00221AA8">
        <w:rPr>
          <w:rFonts w:ascii="Verdana" w:hAnsi="Verdana"/>
          <w:sz w:val="20"/>
          <w:szCs w:val="20"/>
        </w:rPr>
        <w:t>Define learning. Explain Pavlov’s</w:t>
      </w:r>
      <w:r>
        <w:rPr>
          <w:rFonts w:ascii="Verdana" w:hAnsi="Verdana"/>
          <w:sz w:val="20"/>
          <w:szCs w:val="20"/>
        </w:rPr>
        <w:t xml:space="preserve"> classical conditioning theory of learning. 2+8</w:t>
      </w:r>
    </w:p>
    <w:p w:rsidR="00221AA8" w:rsidRDefault="00221AA8" w:rsidP="00221AA8">
      <w:pPr>
        <w:pStyle w:val="ListParagraph"/>
        <w:numPr>
          <w:ilvl w:val="0"/>
          <w:numId w:val="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Define learning. Explain operant conditioning theory of learning. </w:t>
      </w:r>
      <w:r w:rsidR="005A149D">
        <w:rPr>
          <w:rFonts w:ascii="Verdana" w:hAnsi="Verdana"/>
          <w:sz w:val="20"/>
          <w:szCs w:val="20"/>
        </w:rPr>
        <w:t xml:space="preserve">             </w:t>
      </w:r>
      <w:r>
        <w:rPr>
          <w:rFonts w:ascii="Verdana" w:hAnsi="Verdana"/>
          <w:sz w:val="20"/>
          <w:szCs w:val="20"/>
        </w:rPr>
        <w:t>2+8</w:t>
      </w:r>
    </w:p>
    <w:p w:rsidR="00221AA8" w:rsidRDefault="005A149D" w:rsidP="00221AA8">
      <w:pPr>
        <w:pStyle w:val="ListParagraph"/>
        <w:numPr>
          <w:ilvl w:val="0"/>
          <w:numId w:val="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learning. Explain insightful theory of learning.                              2+8</w:t>
      </w:r>
    </w:p>
    <w:p w:rsidR="005A149D" w:rsidRDefault="005A149D" w:rsidP="00221AA8">
      <w:pPr>
        <w:pStyle w:val="ListParagraph"/>
        <w:numPr>
          <w:ilvl w:val="0"/>
          <w:numId w:val="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Enumerate the different types of learning. Explain factors affecting learning. 3+7</w:t>
      </w:r>
    </w:p>
    <w:p w:rsidR="005A149D" w:rsidRDefault="005A149D" w:rsidP="00221AA8">
      <w:pPr>
        <w:pStyle w:val="ListParagraph"/>
        <w:numPr>
          <w:ilvl w:val="0"/>
          <w:numId w:val="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any two theories of learning.</w:t>
      </w:r>
    </w:p>
    <w:p w:rsidR="005A149D" w:rsidRDefault="005A149D" w:rsidP="00221AA8">
      <w:pPr>
        <w:pStyle w:val="ListParagraph"/>
        <w:numPr>
          <w:ilvl w:val="0"/>
          <w:numId w:val="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learning. Describe the educational implications of learning by conditioning in nursing education.                                                                              2+8</w:t>
      </w:r>
    </w:p>
    <w:p w:rsidR="005A149D" w:rsidRDefault="005A149D" w:rsidP="005A149D">
      <w:pPr>
        <w:pStyle w:val="ListParagraph"/>
        <w:rPr>
          <w:rFonts w:ascii="Verdana" w:hAnsi="Verdana"/>
          <w:sz w:val="20"/>
          <w:szCs w:val="20"/>
        </w:rPr>
      </w:pPr>
    </w:p>
    <w:p w:rsidR="005A149D" w:rsidRDefault="005A149D" w:rsidP="005A149D">
      <w:pPr>
        <w:rPr>
          <w:rFonts w:ascii="Verdana" w:hAnsi="Verdana"/>
          <w:b/>
        </w:rPr>
      </w:pPr>
      <w:r w:rsidRPr="005A149D">
        <w:rPr>
          <w:rFonts w:ascii="Verdana" w:hAnsi="Verdana"/>
          <w:b/>
        </w:rPr>
        <w:lastRenderedPageBreak/>
        <w:t>Short Essay:</w:t>
      </w:r>
      <w:r>
        <w:rPr>
          <w:rFonts w:ascii="Verdana" w:hAnsi="Verdana"/>
          <w:b/>
        </w:rPr>
        <w:t xml:space="preserve">                                                                                      5 marks</w:t>
      </w:r>
    </w:p>
    <w:p w:rsidR="005A149D" w:rsidRDefault="005A149D" w:rsidP="005A149D">
      <w:pPr>
        <w:pStyle w:val="ListParagraph"/>
        <w:numPr>
          <w:ilvl w:val="0"/>
          <w:numId w:val="9"/>
        </w:numPr>
        <w:rPr>
          <w:rFonts w:ascii="Verdana" w:hAnsi="Verdana"/>
          <w:sz w:val="20"/>
          <w:szCs w:val="20"/>
        </w:rPr>
      </w:pPr>
      <w:r w:rsidRPr="005A149D">
        <w:rPr>
          <w:rFonts w:ascii="Verdana" w:hAnsi="Verdana"/>
          <w:sz w:val="20"/>
          <w:szCs w:val="20"/>
        </w:rPr>
        <w:t>Explain the nature and types of learning.</w:t>
      </w:r>
    </w:p>
    <w:p w:rsidR="005A149D" w:rsidRDefault="005A149D" w:rsidP="005A149D">
      <w:pPr>
        <w:pStyle w:val="ListParagraph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the various types of learning.</w:t>
      </w:r>
    </w:p>
    <w:p w:rsidR="005A149D" w:rsidRDefault="005A149D" w:rsidP="005A149D">
      <w:pPr>
        <w:pStyle w:val="ListParagraph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various factors affecting learning.</w:t>
      </w:r>
    </w:p>
    <w:p w:rsidR="005A149D" w:rsidRDefault="005A149D" w:rsidP="005A149D">
      <w:pPr>
        <w:pStyle w:val="ListParagraph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laws of learning.</w:t>
      </w:r>
    </w:p>
    <w:p w:rsidR="005A149D" w:rsidRDefault="005A149D" w:rsidP="005A149D">
      <w:pPr>
        <w:pStyle w:val="ListParagraph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insightful theory of learning.</w:t>
      </w:r>
    </w:p>
    <w:p w:rsidR="005A149D" w:rsidRDefault="005A149D" w:rsidP="005A149D">
      <w:pPr>
        <w:pStyle w:val="ListParagraph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classical conditioning of learning.</w:t>
      </w:r>
    </w:p>
    <w:p w:rsidR="005A149D" w:rsidRDefault="005A149D" w:rsidP="005A149D">
      <w:pPr>
        <w:pStyle w:val="ListParagraph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operant conditioning of learning.</w:t>
      </w:r>
    </w:p>
    <w:p w:rsidR="005A149D" w:rsidRDefault="005A149D" w:rsidP="005A149D">
      <w:pPr>
        <w:pStyle w:val="ListParagraph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Differentiate between classical and operant conditioning theory of learning</w:t>
      </w:r>
    </w:p>
    <w:p w:rsidR="005A149D" w:rsidRDefault="005A149D" w:rsidP="005A149D">
      <w:pPr>
        <w:pStyle w:val="ListParagraph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Discuss Thorndike’s laws of learning and write their significance.</w:t>
      </w:r>
    </w:p>
    <w:p w:rsidR="005A149D" w:rsidRDefault="005A149D" w:rsidP="005A149D">
      <w:pPr>
        <w:pStyle w:val="ListParagraph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trial and error learning.</w:t>
      </w:r>
    </w:p>
    <w:p w:rsidR="005A149D" w:rsidRDefault="005A149D" w:rsidP="005A149D">
      <w:pPr>
        <w:pStyle w:val="ListParagraph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Describe the transfer of learning.</w:t>
      </w:r>
    </w:p>
    <w:p w:rsidR="005A149D" w:rsidRDefault="005A149D" w:rsidP="005A149D">
      <w:pPr>
        <w:pStyle w:val="ListParagraph"/>
        <w:numPr>
          <w:ilvl w:val="0"/>
          <w:numId w:val="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are study habits? How to improve study habits?</w:t>
      </w:r>
    </w:p>
    <w:p w:rsidR="005A149D" w:rsidRDefault="005A149D" w:rsidP="005A149D">
      <w:pPr>
        <w:pStyle w:val="ListParagraph"/>
        <w:rPr>
          <w:rFonts w:ascii="Verdana" w:hAnsi="Verdana"/>
          <w:sz w:val="20"/>
          <w:szCs w:val="20"/>
        </w:rPr>
      </w:pPr>
    </w:p>
    <w:p w:rsidR="005A149D" w:rsidRDefault="005A149D" w:rsidP="005A149D">
      <w:pPr>
        <w:pStyle w:val="ListParagraph"/>
        <w:numPr>
          <w:ilvl w:val="0"/>
          <w:numId w:val="3"/>
        </w:numPr>
        <w:rPr>
          <w:rFonts w:ascii="Verdana" w:hAnsi="Verdana"/>
          <w:b/>
          <w:sz w:val="24"/>
          <w:szCs w:val="24"/>
          <w:u w:val="single"/>
        </w:rPr>
      </w:pPr>
      <w:r w:rsidRPr="005A149D">
        <w:rPr>
          <w:rFonts w:ascii="Verdana" w:hAnsi="Verdana"/>
          <w:b/>
          <w:sz w:val="24"/>
          <w:szCs w:val="24"/>
          <w:u w:val="single"/>
        </w:rPr>
        <w:t>Memory:</w:t>
      </w:r>
    </w:p>
    <w:p w:rsidR="005A149D" w:rsidRDefault="005A149D" w:rsidP="005A149D">
      <w:pPr>
        <w:rPr>
          <w:rFonts w:ascii="Verdana" w:hAnsi="Verdana"/>
          <w:b/>
        </w:rPr>
      </w:pPr>
      <w:r w:rsidRPr="008C69EA">
        <w:rPr>
          <w:rFonts w:ascii="Verdana" w:hAnsi="Verdana"/>
          <w:b/>
        </w:rPr>
        <w:t>Long Essay:</w:t>
      </w:r>
      <w:r w:rsidR="008C69EA" w:rsidRPr="008C69EA">
        <w:rPr>
          <w:rFonts w:ascii="Verdana" w:hAnsi="Verdana"/>
          <w:b/>
        </w:rPr>
        <w:t xml:space="preserve"> </w:t>
      </w:r>
      <w:r w:rsidR="008C69EA">
        <w:rPr>
          <w:rFonts w:ascii="Verdana" w:hAnsi="Verdana"/>
          <w:b/>
        </w:rPr>
        <w:t xml:space="preserve">                                                                                    </w:t>
      </w:r>
      <w:r w:rsidR="008C69EA" w:rsidRPr="008C69EA">
        <w:rPr>
          <w:rFonts w:ascii="Verdana" w:hAnsi="Verdana"/>
          <w:b/>
        </w:rPr>
        <w:t>10 marks</w:t>
      </w:r>
    </w:p>
    <w:p w:rsidR="008C69EA" w:rsidRDefault="008C69EA" w:rsidP="008C69EA">
      <w:pPr>
        <w:pStyle w:val="ListParagraph"/>
        <w:numPr>
          <w:ilvl w:val="0"/>
          <w:numId w:val="10"/>
        </w:numPr>
        <w:rPr>
          <w:rFonts w:ascii="Verdana" w:hAnsi="Verdana"/>
          <w:sz w:val="20"/>
          <w:szCs w:val="20"/>
        </w:rPr>
      </w:pPr>
      <w:r w:rsidRPr="008C69EA">
        <w:rPr>
          <w:rFonts w:ascii="Verdana" w:hAnsi="Verdana"/>
          <w:sz w:val="20"/>
          <w:szCs w:val="20"/>
        </w:rPr>
        <w:t xml:space="preserve">Define </w:t>
      </w:r>
      <w:r>
        <w:rPr>
          <w:rFonts w:ascii="Verdana" w:hAnsi="Verdana"/>
          <w:sz w:val="20"/>
          <w:szCs w:val="20"/>
        </w:rPr>
        <w:t xml:space="preserve">memory. Explain the process and types of memory.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2+3+5</w:t>
      </w:r>
    </w:p>
    <w:p w:rsidR="008C69EA" w:rsidRDefault="008C69EA" w:rsidP="008C69EA">
      <w:pPr>
        <w:pStyle w:val="ListParagraph"/>
        <w:numPr>
          <w:ilvl w:val="0"/>
          <w:numId w:val="1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Explain the classification and factors affecting memory.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5+5</w:t>
      </w:r>
    </w:p>
    <w:p w:rsidR="008C69EA" w:rsidRDefault="008C69EA" w:rsidP="008C69EA">
      <w:pPr>
        <w:pStyle w:val="ListParagraph"/>
        <w:numPr>
          <w:ilvl w:val="0"/>
          <w:numId w:val="1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Explain the classification of memory and methods of memorizing. </w:t>
      </w:r>
      <w:r>
        <w:rPr>
          <w:rFonts w:ascii="Verdana" w:hAnsi="Verdana"/>
          <w:sz w:val="20"/>
          <w:szCs w:val="20"/>
        </w:rPr>
        <w:tab/>
        <w:t>5+5</w:t>
      </w:r>
    </w:p>
    <w:p w:rsidR="00196F14" w:rsidRDefault="00196F14" w:rsidP="008C69EA">
      <w:pPr>
        <w:pStyle w:val="ListParagraph"/>
        <w:numPr>
          <w:ilvl w:val="0"/>
          <w:numId w:val="1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What is forgetting? Explain the theories of forgetting.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2+8</w:t>
      </w:r>
    </w:p>
    <w:p w:rsidR="00196F14" w:rsidRDefault="00196F14" w:rsidP="008C69EA">
      <w:pPr>
        <w:pStyle w:val="ListParagraph"/>
        <w:numPr>
          <w:ilvl w:val="0"/>
          <w:numId w:val="1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Classify forgetting. Explain the theories of forgetting.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3+7</w:t>
      </w:r>
    </w:p>
    <w:p w:rsidR="00196F14" w:rsidRDefault="00196F14" w:rsidP="00196F14">
      <w:pPr>
        <w:rPr>
          <w:rFonts w:ascii="Verdana" w:hAnsi="Verdana"/>
          <w:b/>
        </w:rPr>
      </w:pPr>
      <w:r w:rsidRPr="00196F14">
        <w:rPr>
          <w:rFonts w:ascii="Verdana" w:hAnsi="Verdana"/>
          <w:b/>
        </w:rPr>
        <w:t xml:space="preserve">Short Essay: </w:t>
      </w:r>
      <w:r>
        <w:rPr>
          <w:rFonts w:ascii="Verdana" w:hAnsi="Verdana"/>
          <w:b/>
        </w:rPr>
        <w:t xml:space="preserve">                                                                                     </w:t>
      </w:r>
      <w:r w:rsidRPr="00196F14">
        <w:rPr>
          <w:rFonts w:ascii="Verdana" w:hAnsi="Verdana"/>
          <w:b/>
        </w:rPr>
        <w:t>5 marks</w:t>
      </w:r>
    </w:p>
    <w:p w:rsidR="00196F14" w:rsidRDefault="00196F14" w:rsidP="00196F14">
      <w:pPr>
        <w:pStyle w:val="ListParagraph"/>
        <w:numPr>
          <w:ilvl w:val="0"/>
          <w:numId w:val="11"/>
        </w:numPr>
        <w:rPr>
          <w:rFonts w:ascii="Verdana" w:hAnsi="Verdana"/>
          <w:sz w:val="20"/>
          <w:szCs w:val="20"/>
        </w:rPr>
      </w:pPr>
      <w:r w:rsidRPr="00196F14">
        <w:rPr>
          <w:rFonts w:ascii="Verdana" w:hAnsi="Verdana"/>
          <w:sz w:val="20"/>
          <w:szCs w:val="20"/>
        </w:rPr>
        <w:t>Describe the classification of memory with examples.</w:t>
      </w:r>
    </w:p>
    <w:p w:rsidR="00196F14" w:rsidRDefault="00196F14" w:rsidP="00196F14">
      <w:pPr>
        <w:pStyle w:val="ListParagraph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factors influencing memory.</w:t>
      </w:r>
    </w:p>
    <w:p w:rsidR="00196F14" w:rsidRDefault="00196F14" w:rsidP="00196F14">
      <w:pPr>
        <w:pStyle w:val="ListParagraph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theories of forgetting.</w:t>
      </w:r>
    </w:p>
    <w:p w:rsidR="00196F14" w:rsidRDefault="00196F14" w:rsidP="00196F14">
      <w:pPr>
        <w:pStyle w:val="ListParagraph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biological causes of forgetting.</w:t>
      </w:r>
    </w:p>
    <w:p w:rsidR="00196F14" w:rsidRDefault="00196F14" w:rsidP="00196F14">
      <w:pPr>
        <w:pStyle w:val="ListParagraph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methods of memorizing.</w:t>
      </w:r>
    </w:p>
    <w:p w:rsidR="00196F14" w:rsidRDefault="00196F14" w:rsidP="00196F14">
      <w:pPr>
        <w:pStyle w:val="ListParagraph"/>
        <w:numPr>
          <w:ilvl w:val="0"/>
          <w:numId w:val="1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different ways to improve memory.</w:t>
      </w:r>
    </w:p>
    <w:p w:rsidR="00B12C94" w:rsidRDefault="00B12C94" w:rsidP="00B12C94">
      <w:pPr>
        <w:pStyle w:val="ListParagraph"/>
        <w:rPr>
          <w:rFonts w:ascii="Verdana" w:hAnsi="Verdana"/>
          <w:sz w:val="20"/>
          <w:szCs w:val="20"/>
        </w:rPr>
      </w:pPr>
    </w:p>
    <w:p w:rsidR="00B12C94" w:rsidRDefault="00B12C94" w:rsidP="00B12C94">
      <w:pPr>
        <w:pStyle w:val="ListParagraph"/>
        <w:numPr>
          <w:ilvl w:val="0"/>
          <w:numId w:val="3"/>
        </w:numPr>
        <w:rPr>
          <w:rFonts w:ascii="Verdana" w:hAnsi="Verdana"/>
          <w:b/>
          <w:sz w:val="24"/>
          <w:szCs w:val="24"/>
          <w:u w:val="single"/>
        </w:rPr>
      </w:pPr>
      <w:r w:rsidRPr="00B12C94">
        <w:rPr>
          <w:rFonts w:ascii="Verdana" w:hAnsi="Verdana"/>
          <w:b/>
          <w:sz w:val="24"/>
          <w:szCs w:val="24"/>
          <w:u w:val="single"/>
        </w:rPr>
        <w:t>Thinkin</w:t>
      </w:r>
      <w:r w:rsidR="00487B02">
        <w:rPr>
          <w:rFonts w:ascii="Verdana" w:hAnsi="Verdana"/>
          <w:b/>
          <w:sz w:val="24"/>
          <w:szCs w:val="24"/>
          <w:u w:val="single"/>
        </w:rPr>
        <w:t>g</w:t>
      </w:r>
      <w:r w:rsidRPr="00B12C94">
        <w:rPr>
          <w:rFonts w:ascii="Verdana" w:hAnsi="Verdana"/>
          <w:b/>
          <w:sz w:val="24"/>
          <w:szCs w:val="24"/>
          <w:u w:val="single"/>
        </w:rPr>
        <w:t>:</w:t>
      </w:r>
    </w:p>
    <w:p w:rsidR="00B12C94" w:rsidRDefault="00B12C94" w:rsidP="00B12C94">
      <w:pPr>
        <w:rPr>
          <w:rFonts w:ascii="Verdana" w:hAnsi="Verdana"/>
          <w:b/>
        </w:rPr>
      </w:pPr>
      <w:r w:rsidRPr="00B12C94">
        <w:rPr>
          <w:rFonts w:ascii="Verdana" w:hAnsi="Verdana"/>
          <w:b/>
        </w:rPr>
        <w:t>Long Essay: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10 marks</w:t>
      </w:r>
    </w:p>
    <w:p w:rsidR="00B12C94" w:rsidRDefault="00487B02" w:rsidP="00487B02">
      <w:pPr>
        <w:pStyle w:val="ListParagraph"/>
        <w:numPr>
          <w:ilvl w:val="0"/>
          <w:numId w:val="12"/>
        </w:numPr>
        <w:rPr>
          <w:rFonts w:ascii="Verdana" w:hAnsi="Verdana"/>
          <w:sz w:val="20"/>
          <w:szCs w:val="20"/>
        </w:rPr>
      </w:pPr>
      <w:r w:rsidRPr="003D2AEE">
        <w:rPr>
          <w:rFonts w:ascii="Verdana" w:hAnsi="Verdana"/>
          <w:sz w:val="20"/>
          <w:szCs w:val="20"/>
        </w:rPr>
        <w:t xml:space="preserve">Define </w:t>
      </w:r>
      <w:r w:rsidR="003D2AEE" w:rsidRPr="003D2AEE">
        <w:rPr>
          <w:rFonts w:ascii="Verdana" w:hAnsi="Verdana"/>
          <w:sz w:val="20"/>
          <w:szCs w:val="20"/>
        </w:rPr>
        <w:t xml:space="preserve">thinking. Explain favourable elements in thinking. </w:t>
      </w:r>
      <w:r w:rsidR="003D2AEE">
        <w:rPr>
          <w:rFonts w:ascii="Verdana" w:hAnsi="Verdana"/>
          <w:sz w:val="20"/>
          <w:szCs w:val="20"/>
        </w:rPr>
        <w:t xml:space="preserve">                      </w:t>
      </w:r>
      <w:r w:rsidR="003D2AEE" w:rsidRPr="003D2AEE">
        <w:rPr>
          <w:rFonts w:ascii="Verdana" w:hAnsi="Verdana"/>
          <w:sz w:val="20"/>
          <w:szCs w:val="20"/>
        </w:rPr>
        <w:t>2+8</w:t>
      </w:r>
    </w:p>
    <w:p w:rsidR="003D2AEE" w:rsidRDefault="003D2AEE" w:rsidP="00487B02">
      <w:pPr>
        <w:pStyle w:val="ListParagraph"/>
        <w:numPr>
          <w:ilvl w:val="0"/>
          <w:numId w:val="1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thinking. Explain the types of thinking.                                       2+8</w:t>
      </w:r>
    </w:p>
    <w:p w:rsidR="00064E19" w:rsidRDefault="00064E19" w:rsidP="00064E19">
      <w:pPr>
        <w:rPr>
          <w:rFonts w:ascii="Verdana" w:hAnsi="Verdana"/>
          <w:b/>
        </w:rPr>
      </w:pPr>
      <w:r w:rsidRPr="00064E19">
        <w:rPr>
          <w:rFonts w:ascii="Verdana" w:hAnsi="Verdana"/>
          <w:b/>
        </w:rPr>
        <w:t>Short Essay:</w:t>
      </w:r>
      <w:r>
        <w:rPr>
          <w:rFonts w:ascii="Verdana" w:hAnsi="Verdana"/>
          <w:b/>
        </w:rPr>
        <w:t xml:space="preserve">                                                                                      5 marks</w:t>
      </w:r>
    </w:p>
    <w:p w:rsidR="00064E19" w:rsidRDefault="00064E19" w:rsidP="00064E19">
      <w:pPr>
        <w:pStyle w:val="ListParagraph"/>
        <w:numPr>
          <w:ilvl w:val="0"/>
          <w:numId w:val="13"/>
        </w:numPr>
        <w:rPr>
          <w:rFonts w:ascii="Verdana" w:hAnsi="Verdana"/>
          <w:sz w:val="20"/>
          <w:szCs w:val="20"/>
        </w:rPr>
      </w:pPr>
      <w:r w:rsidRPr="00064E19">
        <w:rPr>
          <w:rFonts w:ascii="Verdana" w:hAnsi="Verdana"/>
          <w:sz w:val="20"/>
          <w:szCs w:val="20"/>
        </w:rPr>
        <w:t>Describe the stages of development of thinking.</w:t>
      </w:r>
    </w:p>
    <w:p w:rsidR="00064E19" w:rsidRDefault="00064E19" w:rsidP="00064E19">
      <w:pPr>
        <w:pStyle w:val="ListParagraph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levels of thinking.</w:t>
      </w:r>
    </w:p>
    <w:p w:rsidR="00064E19" w:rsidRDefault="00064E19" w:rsidP="00064E19">
      <w:pPr>
        <w:pStyle w:val="ListParagraph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types of thinking.</w:t>
      </w:r>
    </w:p>
    <w:p w:rsidR="00064E19" w:rsidRDefault="00064E19" w:rsidP="00064E19">
      <w:pPr>
        <w:pStyle w:val="ListParagraph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Describe creative thinking</w:t>
      </w:r>
    </w:p>
    <w:p w:rsidR="00064E19" w:rsidRDefault="00064E19" w:rsidP="00064E19">
      <w:pPr>
        <w:pStyle w:val="ListParagraph"/>
        <w:numPr>
          <w:ilvl w:val="0"/>
          <w:numId w:val="1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describe the tools of thinking.</w:t>
      </w:r>
    </w:p>
    <w:p w:rsidR="00064E19" w:rsidRDefault="00064E19" w:rsidP="00064E19">
      <w:pPr>
        <w:pStyle w:val="ListParagraph"/>
        <w:rPr>
          <w:rFonts w:ascii="Verdana" w:hAnsi="Verdana"/>
          <w:sz w:val="20"/>
          <w:szCs w:val="20"/>
        </w:rPr>
      </w:pPr>
    </w:p>
    <w:p w:rsidR="007A7871" w:rsidRDefault="007A7871" w:rsidP="00064E19">
      <w:pPr>
        <w:pStyle w:val="ListParagraph"/>
        <w:rPr>
          <w:rFonts w:ascii="Verdana" w:hAnsi="Verdana"/>
          <w:sz w:val="20"/>
          <w:szCs w:val="20"/>
        </w:rPr>
      </w:pPr>
    </w:p>
    <w:p w:rsidR="007A7871" w:rsidRDefault="007A7871" w:rsidP="00064E19">
      <w:pPr>
        <w:pStyle w:val="ListParagraph"/>
        <w:rPr>
          <w:rFonts w:ascii="Verdana" w:hAnsi="Verdana"/>
          <w:sz w:val="20"/>
          <w:szCs w:val="20"/>
        </w:rPr>
      </w:pPr>
    </w:p>
    <w:p w:rsidR="00064E19" w:rsidRDefault="00064E19" w:rsidP="00064E19">
      <w:pPr>
        <w:pStyle w:val="ListParagraph"/>
        <w:numPr>
          <w:ilvl w:val="0"/>
          <w:numId w:val="3"/>
        </w:numPr>
        <w:rPr>
          <w:rFonts w:ascii="Verdana" w:hAnsi="Verdana"/>
          <w:b/>
          <w:sz w:val="24"/>
          <w:szCs w:val="24"/>
          <w:u w:val="single"/>
        </w:rPr>
      </w:pPr>
      <w:r w:rsidRPr="00064E19">
        <w:rPr>
          <w:rFonts w:ascii="Verdana" w:hAnsi="Verdana"/>
          <w:b/>
          <w:sz w:val="24"/>
          <w:szCs w:val="24"/>
          <w:u w:val="single"/>
        </w:rPr>
        <w:lastRenderedPageBreak/>
        <w:t>Intelligence:</w:t>
      </w:r>
    </w:p>
    <w:p w:rsidR="00064E19" w:rsidRDefault="00064E19" w:rsidP="00064E19">
      <w:pPr>
        <w:rPr>
          <w:rFonts w:ascii="Verdana" w:hAnsi="Verdana"/>
          <w:b/>
        </w:rPr>
      </w:pPr>
      <w:r w:rsidRPr="00064E19">
        <w:rPr>
          <w:rFonts w:ascii="Verdana" w:hAnsi="Verdana"/>
          <w:b/>
        </w:rPr>
        <w:t>Long Essay:</w:t>
      </w:r>
      <w:r>
        <w:rPr>
          <w:rFonts w:ascii="Verdana" w:hAnsi="Verdana"/>
          <w:b/>
        </w:rPr>
        <w:t xml:space="preserve">                                                                                     10 marks</w:t>
      </w:r>
    </w:p>
    <w:p w:rsidR="00064E19" w:rsidRDefault="00064E19" w:rsidP="00064E19">
      <w:pPr>
        <w:pStyle w:val="ListParagraph"/>
        <w:numPr>
          <w:ilvl w:val="0"/>
          <w:numId w:val="14"/>
        </w:numPr>
        <w:rPr>
          <w:rFonts w:ascii="Verdana" w:hAnsi="Verdana"/>
          <w:sz w:val="20"/>
          <w:szCs w:val="20"/>
        </w:rPr>
      </w:pPr>
      <w:r w:rsidRPr="00064E19">
        <w:rPr>
          <w:rFonts w:ascii="Verdana" w:hAnsi="Verdana"/>
          <w:sz w:val="20"/>
          <w:szCs w:val="20"/>
        </w:rPr>
        <w:t xml:space="preserve">Define intelligence. Explain any two theories of intelligence. </w:t>
      </w:r>
      <w:r>
        <w:rPr>
          <w:rFonts w:ascii="Verdana" w:hAnsi="Verdana"/>
          <w:sz w:val="20"/>
          <w:szCs w:val="20"/>
        </w:rPr>
        <w:t xml:space="preserve">                   </w:t>
      </w:r>
      <w:r w:rsidRPr="00064E19">
        <w:rPr>
          <w:rFonts w:ascii="Verdana" w:hAnsi="Verdana"/>
          <w:sz w:val="20"/>
          <w:szCs w:val="20"/>
        </w:rPr>
        <w:t>2+8</w:t>
      </w:r>
    </w:p>
    <w:p w:rsidR="00064E19" w:rsidRDefault="00064E19" w:rsidP="00064E19">
      <w:pPr>
        <w:pStyle w:val="ListParagraph"/>
        <w:numPr>
          <w:ilvl w:val="0"/>
          <w:numId w:val="1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intelligence. Explain factor theories of intelligence.                       2+8</w:t>
      </w:r>
    </w:p>
    <w:p w:rsidR="00064E19" w:rsidRDefault="00064E19" w:rsidP="00064E19">
      <w:pPr>
        <w:pStyle w:val="ListParagraph"/>
        <w:numPr>
          <w:ilvl w:val="0"/>
          <w:numId w:val="1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intelligence. Explain the classification of intelligence tests.            2+8</w:t>
      </w:r>
    </w:p>
    <w:p w:rsidR="00064E19" w:rsidRDefault="00064E19" w:rsidP="00064E19">
      <w:pPr>
        <w:pStyle w:val="ListParagraph"/>
        <w:numPr>
          <w:ilvl w:val="0"/>
          <w:numId w:val="1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measurement of intelligence.</w:t>
      </w:r>
    </w:p>
    <w:p w:rsidR="00064E19" w:rsidRDefault="00064E19" w:rsidP="007A7871">
      <w:pPr>
        <w:rPr>
          <w:rFonts w:ascii="Verdana" w:hAnsi="Verdana"/>
          <w:b/>
        </w:rPr>
      </w:pPr>
      <w:r w:rsidRPr="00064E19">
        <w:rPr>
          <w:rFonts w:ascii="Verdana" w:hAnsi="Verdana"/>
          <w:b/>
        </w:rPr>
        <w:t xml:space="preserve">Short Essay: </w:t>
      </w:r>
      <w:r>
        <w:rPr>
          <w:rFonts w:ascii="Verdana" w:hAnsi="Verdana"/>
          <w:b/>
        </w:rPr>
        <w:t xml:space="preserve">                                                                                </w:t>
      </w:r>
      <w:r w:rsidR="007A7871">
        <w:rPr>
          <w:rFonts w:ascii="Verdana" w:hAnsi="Verdana"/>
          <w:b/>
        </w:rPr>
        <w:t xml:space="preserve">    </w:t>
      </w:r>
      <w:r w:rsidRPr="00064E19">
        <w:rPr>
          <w:rFonts w:ascii="Verdana" w:hAnsi="Verdana"/>
          <w:b/>
        </w:rPr>
        <w:t>5 marks</w:t>
      </w:r>
    </w:p>
    <w:p w:rsidR="00064E19" w:rsidRDefault="00064E19" w:rsidP="00064E19">
      <w:pPr>
        <w:pStyle w:val="ListParagraph"/>
        <w:numPr>
          <w:ilvl w:val="0"/>
          <w:numId w:val="15"/>
        </w:numPr>
        <w:rPr>
          <w:rFonts w:ascii="Verdana" w:hAnsi="Verdana"/>
          <w:sz w:val="20"/>
          <w:szCs w:val="20"/>
        </w:rPr>
      </w:pPr>
      <w:r w:rsidRPr="00064E19">
        <w:rPr>
          <w:rFonts w:ascii="Verdana" w:hAnsi="Verdana"/>
          <w:sz w:val="20"/>
          <w:szCs w:val="20"/>
        </w:rPr>
        <w:t>Briefly explain the different types of intelligence.</w:t>
      </w:r>
    </w:p>
    <w:p w:rsidR="00064E19" w:rsidRDefault="00064E19" w:rsidP="00064E19">
      <w:pPr>
        <w:pStyle w:val="ListParagraph"/>
        <w:numPr>
          <w:ilvl w:val="0"/>
          <w:numId w:val="1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nature and functions of intelligence.</w:t>
      </w:r>
    </w:p>
    <w:p w:rsidR="00064E19" w:rsidRDefault="00064E19" w:rsidP="00064E19">
      <w:pPr>
        <w:pStyle w:val="ListParagraph"/>
        <w:numPr>
          <w:ilvl w:val="0"/>
          <w:numId w:val="1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uses of intelligence tests.</w:t>
      </w:r>
    </w:p>
    <w:p w:rsidR="00064E19" w:rsidRDefault="00064E19" w:rsidP="00064E19">
      <w:pPr>
        <w:pStyle w:val="ListParagraph"/>
        <w:numPr>
          <w:ilvl w:val="0"/>
          <w:numId w:val="1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intelligence. Explain characteristics of intelligence.</w:t>
      </w:r>
    </w:p>
    <w:p w:rsidR="00573E01" w:rsidRDefault="00573E01" w:rsidP="00064E19">
      <w:pPr>
        <w:pStyle w:val="ListParagraph"/>
        <w:numPr>
          <w:ilvl w:val="0"/>
          <w:numId w:val="1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individual intelligence tests</w:t>
      </w:r>
    </w:p>
    <w:p w:rsidR="00573E01" w:rsidRDefault="00573E01" w:rsidP="00064E19">
      <w:pPr>
        <w:pStyle w:val="ListParagraph"/>
        <w:numPr>
          <w:ilvl w:val="0"/>
          <w:numId w:val="1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group intelligence tests.</w:t>
      </w:r>
    </w:p>
    <w:p w:rsidR="00573E01" w:rsidRDefault="00573E01" w:rsidP="00064E19">
      <w:pPr>
        <w:pStyle w:val="ListParagraph"/>
        <w:numPr>
          <w:ilvl w:val="0"/>
          <w:numId w:val="1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IQ? How to classify individual on the basis of IQ?</w:t>
      </w:r>
    </w:p>
    <w:p w:rsidR="00573E01" w:rsidRDefault="00573E01" w:rsidP="00573E01">
      <w:pPr>
        <w:pStyle w:val="ListParagraph"/>
        <w:rPr>
          <w:rFonts w:ascii="Verdana" w:hAnsi="Verdana"/>
          <w:sz w:val="20"/>
          <w:szCs w:val="20"/>
        </w:rPr>
      </w:pPr>
    </w:p>
    <w:p w:rsidR="00573E01" w:rsidRDefault="00573E01" w:rsidP="00573E01">
      <w:pPr>
        <w:pStyle w:val="ListParagraph"/>
        <w:numPr>
          <w:ilvl w:val="0"/>
          <w:numId w:val="3"/>
        </w:numPr>
        <w:rPr>
          <w:rFonts w:ascii="Verdana" w:hAnsi="Verdana"/>
          <w:b/>
          <w:sz w:val="24"/>
          <w:szCs w:val="24"/>
          <w:u w:val="single"/>
        </w:rPr>
      </w:pPr>
      <w:r w:rsidRPr="00573E01">
        <w:rPr>
          <w:rFonts w:ascii="Verdana" w:hAnsi="Verdana"/>
          <w:b/>
          <w:sz w:val="24"/>
          <w:szCs w:val="24"/>
          <w:u w:val="single"/>
        </w:rPr>
        <w:t>Aptitude:</w:t>
      </w:r>
    </w:p>
    <w:p w:rsidR="00573E01" w:rsidRDefault="00573E01" w:rsidP="00573E01">
      <w:pPr>
        <w:rPr>
          <w:rFonts w:ascii="Verdana" w:hAnsi="Verdana"/>
          <w:b/>
        </w:rPr>
      </w:pPr>
      <w:r w:rsidRPr="00573E01">
        <w:rPr>
          <w:rFonts w:ascii="Verdana" w:hAnsi="Verdana"/>
          <w:b/>
        </w:rPr>
        <w:t>Short Essay: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5 marks</w:t>
      </w:r>
    </w:p>
    <w:p w:rsidR="00573E01" w:rsidRDefault="00573E01" w:rsidP="00573E01">
      <w:pPr>
        <w:pStyle w:val="ListParagraph"/>
        <w:numPr>
          <w:ilvl w:val="0"/>
          <w:numId w:val="16"/>
        </w:numPr>
        <w:rPr>
          <w:rFonts w:ascii="Verdana" w:hAnsi="Verdana"/>
          <w:sz w:val="20"/>
          <w:szCs w:val="20"/>
        </w:rPr>
      </w:pPr>
      <w:r w:rsidRPr="00573E01">
        <w:rPr>
          <w:rFonts w:ascii="Verdana" w:hAnsi="Verdana"/>
          <w:sz w:val="20"/>
          <w:szCs w:val="20"/>
        </w:rPr>
        <w:t>Explain the types of aptitudes.</w:t>
      </w:r>
    </w:p>
    <w:p w:rsidR="00573E01" w:rsidRDefault="00573E01" w:rsidP="00573E01">
      <w:pPr>
        <w:pStyle w:val="ListParagraph"/>
        <w:numPr>
          <w:ilvl w:val="0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the uses of aptitude tests.</w:t>
      </w:r>
    </w:p>
    <w:p w:rsidR="00573E01" w:rsidRDefault="00573E01" w:rsidP="00573E01">
      <w:pPr>
        <w:pStyle w:val="ListParagraph"/>
        <w:numPr>
          <w:ilvl w:val="0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Describe the various tests used to measure the aptitude.</w:t>
      </w:r>
    </w:p>
    <w:p w:rsidR="00573E01" w:rsidRPr="00573E01" w:rsidRDefault="00573E01" w:rsidP="00573E01">
      <w:pPr>
        <w:pStyle w:val="ListParagraph"/>
        <w:numPr>
          <w:ilvl w:val="0"/>
          <w:numId w:val="16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Describe the importance of aptitude.</w:t>
      </w:r>
    </w:p>
    <w:p w:rsidR="00221AA8" w:rsidRDefault="00573E01" w:rsidP="00221AA8">
      <w:pPr>
        <w:rPr>
          <w:rFonts w:ascii="Verdana" w:hAnsi="Verdana"/>
          <w:b/>
          <w:sz w:val="28"/>
          <w:szCs w:val="28"/>
          <w:u w:val="single"/>
        </w:rPr>
      </w:pPr>
      <w:r w:rsidRPr="00573E01">
        <w:rPr>
          <w:rFonts w:ascii="Verdana" w:hAnsi="Verdana"/>
          <w:b/>
          <w:sz w:val="28"/>
          <w:szCs w:val="28"/>
          <w:u w:val="single"/>
        </w:rPr>
        <w:t>Unit – IV: Motivation and Emotional Processes</w:t>
      </w:r>
    </w:p>
    <w:tbl>
      <w:tblPr>
        <w:tblStyle w:val="TableGrid"/>
        <w:tblW w:w="10280" w:type="dxa"/>
        <w:tblLayout w:type="fixed"/>
        <w:tblLook w:val="04A0"/>
      </w:tblPr>
      <w:tblGrid>
        <w:gridCol w:w="608"/>
        <w:gridCol w:w="1343"/>
        <w:gridCol w:w="992"/>
        <w:gridCol w:w="1134"/>
        <w:gridCol w:w="993"/>
        <w:gridCol w:w="992"/>
        <w:gridCol w:w="1134"/>
        <w:gridCol w:w="992"/>
        <w:gridCol w:w="992"/>
        <w:gridCol w:w="1100"/>
      </w:tblGrid>
      <w:tr w:rsidR="007A7871" w:rsidRPr="00210E27" w:rsidTr="00DB4615">
        <w:tc>
          <w:tcPr>
            <w:tcW w:w="608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Unit no.</w:t>
            </w:r>
          </w:p>
        </w:tc>
        <w:tc>
          <w:tcPr>
            <w:tcW w:w="1343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Topics</w:t>
            </w:r>
          </w:p>
        </w:tc>
        <w:tc>
          <w:tcPr>
            <w:tcW w:w="992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Hours allotted</w:t>
            </w:r>
          </w:p>
        </w:tc>
        <w:tc>
          <w:tcPr>
            <w:tcW w:w="3119" w:type="dxa"/>
            <w:gridSpan w:val="3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Must know</w:t>
            </w:r>
          </w:p>
        </w:tc>
        <w:tc>
          <w:tcPr>
            <w:tcW w:w="3118" w:type="dxa"/>
            <w:gridSpan w:val="3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Desire to know</w:t>
            </w:r>
          </w:p>
        </w:tc>
        <w:tc>
          <w:tcPr>
            <w:tcW w:w="1100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Weightage of marks</w:t>
            </w:r>
          </w:p>
        </w:tc>
      </w:tr>
      <w:tr w:rsidR="007A7871" w:rsidRPr="00210E27" w:rsidTr="00DB4615">
        <w:tc>
          <w:tcPr>
            <w:tcW w:w="608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343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(10marks)</w:t>
            </w:r>
          </w:p>
        </w:tc>
        <w:tc>
          <w:tcPr>
            <w:tcW w:w="993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(5marks)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(2marks)</w:t>
            </w: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(10marks)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(5marks)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(2mark)</w:t>
            </w:r>
          </w:p>
        </w:tc>
        <w:tc>
          <w:tcPr>
            <w:tcW w:w="1100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</w:tr>
      <w:tr w:rsidR="007A7871" w:rsidRPr="00210E27" w:rsidTr="00DB4615">
        <w:tc>
          <w:tcPr>
            <w:tcW w:w="608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343" w:type="dxa"/>
            <w:vAlign w:val="center"/>
          </w:tcPr>
          <w:p w:rsidR="007A7871" w:rsidRPr="00210E27" w:rsidRDefault="007A7871" w:rsidP="00DB4615">
            <w:pPr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motivation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08</w:t>
            </w: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993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100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15</w:t>
            </w:r>
          </w:p>
        </w:tc>
      </w:tr>
    </w:tbl>
    <w:p w:rsidR="00573E01" w:rsidRDefault="00573E01" w:rsidP="00221AA8">
      <w:pPr>
        <w:rPr>
          <w:rFonts w:ascii="Verdana" w:hAnsi="Verdana"/>
          <w:b/>
          <w:sz w:val="28"/>
          <w:szCs w:val="28"/>
          <w:u w:val="single"/>
        </w:rPr>
      </w:pPr>
    </w:p>
    <w:p w:rsidR="00C43B8E" w:rsidRDefault="00C43B8E" w:rsidP="00221AA8">
      <w:pPr>
        <w:rPr>
          <w:rFonts w:ascii="Verdana" w:hAnsi="Verdana"/>
          <w:b/>
        </w:rPr>
      </w:pPr>
      <w:r w:rsidRPr="00C43B8E">
        <w:rPr>
          <w:rFonts w:ascii="Verdana" w:hAnsi="Verdana"/>
          <w:b/>
        </w:rPr>
        <w:t>Long Essay: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10 marks</w:t>
      </w:r>
    </w:p>
    <w:p w:rsidR="00C43B8E" w:rsidRDefault="00C43B8E" w:rsidP="00C43B8E">
      <w:pPr>
        <w:pStyle w:val="ListParagraph"/>
        <w:numPr>
          <w:ilvl w:val="0"/>
          <w:numId w:val="17"/>
        </w:numPr>
        <w:rPr>
          <w:rFonts w:ascii="Verdana" w:hAnsi="Verdana"/>
          <w:sz w:val="20"/>
          <w:szCs w:val="20"/>
        </w:rPr>
      </w:pPr>
      <w:r w:rsidRPr="00C43B8E">
        <w:rPr>
          <w:rFonts w:ascii="Verdana" w:hAnsi="Verdana"/>
          <w:sz w:val="20"/>
          <w:szCs w:val="20"/>
        </w:rPr>
        <w:t xml:space="preserve">Explain the theories of motivation. </w:t>
      </w:r>
      <w:r>
        <w:rPr>
          <w:rFonts w:ascii="Verdana" w:hAnsi="Verdana"/>
          <w:sz w:val="20"/>
          <w:szCs w:val="20"/>
        </w:rPr>
        <w:t xml:space="preserve">                                                          </w:t>
      </w:r>
      <w:r w:rsidRPr="00C43B8E">
        <w:rPr>
          <w:rFonts w:ascii="Verdana" w:hAnsi="Verdana"/>
          <w:sz w:val="20"/>
          <w:szCs w:val="20"/>
        </w:rPr>
        <w:t>10</w:t>
      </w:r>
    </w:p>
    <w:p w:rsidR="00C43B8E" w:rsidRDefault="0095546A" w:rsidP="00C43B8E">
      <w:pPr>
        <w:pStyle w:val="ListParagraph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motivation. Explain the Maslow’s theory of motivation.                    2+8</w:t>
      </w:r>
    </w:p>
    <w:p w:rsidR="0095546A" w:rsidRDefault="0095546A" w:rsidP="00C43B8E">
      <w:pPr>
        <w:pStyle w:val="ListParagraph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concepts and theories of motivation.                                       3+7</w:t>
      </w:r>
    </w:p>
    <w:p w:rsidR="0095546A" w:rsidRDefault="00FF15FA" w:rsidP="00C43B8E">
      <w:pPr>
        <w:pStyle w:val="ListParagraph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motivation. Explain the social motives.                                           2+8</w:t>
      </w:r>
    </w:p>
    <w:p w:rsidR="00FF15FA" w:rsidRDefault="00FF15FA" w:rsidP="00C43B8E">
      <w:pPr>
        <w:pStyle w:val="ListParagraph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motives. Explain different types of motives.                                    2+8</w:t>
      </w:r>
    </w:p>
    <w:p w:rsidR="00FF15FA" w:rsidRDefault="00FF15FA" w:rsidP="00C43B8E">
      <w:pPr>
        <w:pStyle w:val="ListParagraph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What is motive? Classify motives. Describe in detail about physiological motives.                                         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2+3+5</w:t>
      </w:r>
    </w:p>
    <w:p w:rsidR="00FF15FA" w:rsidRDefault="00FF15FA" w:rsidP="00C43B8E">
      <w:pPr>
        <w:pStyle w:val="ListParagraph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Define conflict. Discuss types and resolution of conflict.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2+4+4</w:t>
      </w:r>
    </w:p>
    <w:p w:rsidR="00FF15FA" w:rsidRDefault="00FF15FA" w:rsidP="00C43B8E">
      <w:pPr>
        <w:pStyle w:val="ListParagraph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How does frustration and conflict cause stress? Briefly discuss the types of conflict.                                                                                          5+5</w:t>
      </w:r>
    </w:p>
    <w:p w:rsidR="00FF15FA" w:rsidRDefault="00FF15FA" w:rsidP="00C43B8E">
      <w:pPr>
        <w:pStyle w:val="ListParagraph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frustration. Explain the causes of frustration.                           2+8</w:t>
      </w:r>
    </w:p>
    <w:p w:rsidR="00FF15FA" w:rsidRDefault="00FF15FA" w:rsidP="00C43B8E">
      <w:pPr>
        <w:pStyle w:val="ListParagraph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theories of emotions in detail.                                           10</w:t>
      </w:r>
    </w:p>
    <w:p w:rsidR="00FF15FA" w:rsidRDefault="00FF15FA" w:rsidP="00C43B8E">
      <w:pPr>
        <w:pStyle w:val="ListParagraph"/>
        <w:numPr>
          <w:ilvl w:val="0"/>
          <w:numId w:val="17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an emotion? Explain the theories of emotion.                          2+8</w:t>
      </w:r>
    </w:p>
    <w:p w:rsidR="00F537F3" w:rsidRDefault="00F537F3" w:rsidP="00F537F3">
      <w:pPr>
        <w:pStyle w:val="ListParagraph"/>
        <w:rPr>
          <w:rFonts w:ascii="Verdana" w:hAnsi="Verdana"/>
          <w:sz w:val="20"/>
          <w:szCs w:val="20"/>
        </w:rPr>
      </w:pPr>
    </w:p>
    <w:p w:rsidR="00F537F3" w:rsidRDefault="00F537F3" w:rsidP="00F537F3">
      <w:pPr>
        <w:rPr>
          <w:rFonts w:ascii="Verdana" w:hAnsi="Verdana"/>
          <w:b/>
        </w:rPr>
      </w:pPr>
      <w:r w:rsidRPr="00F537F3">
        <w:rPr>
          <w:rFonts w:ascii="Verdana" w:hAnsi="Verdana"/>
          <w:b/>
        </w:rPr>
        <w:t>Short Essay:</w:t>
      </w:r>
      <w:r>
        <w:rPr>
          <w:rFonts w:ascii="Verdana" w:hAnsi="Verdana"/>
          <w:b/>
        </w:rPr>
        <w:t xml:space="preserve">                                                                                      5 marks</w:t>
      </w:r>
    </w:p>
    <w:p w:rsidR="00F537F3" w:rsidRDefault="00F537F3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 w:rsidRPr="00F537F3">
        <w:rPr>
          <w:rFonts w:ascii="Verdana" w:hAnsi="Verdana"/>
          <w:sz w:val="20"/>
          <w:szCs w:val="20"/>
        </w:rPr>
        <w:t>Briefly explain motivation cycle.</w:t>
      </w:r>
    </w:p>
    <w:p w:rsidR="00F537F3" w:rsidRDefault="00F537F3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primary and secondary motives.</w:t>
      </w:r>
    </w:p>
    <w:p w:rsidR="00663B8C" w:rsidRDefault="00663B8C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Maslow’s theory of Motivation.</w:t>
      </w:r>
    </w:p>
    <w:p w:rsidR="00663B8C" w:rsidRPr="00663B8C" w:rsidRDefault="00663B8C" w:rsidP="00663B8C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two theories of emotions.</w:t>
      </w:r>
    </w:p>
    <w:p w:rsidR="00663B8C" w:rsidRDefault="00663B8C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emotion. Briefly explain characteristics of emotions.</w:t>
      </w:r>
    </w:p>
    <w:p w:rsidR="00663B8C" w:rsidRDefault="00663B8C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physiological and psychological changes during emotions.</w:t>
      </w:r>
    </w:p>
    <w:p w:rsidR="00663B8C" w:rsidRDefault="00663B8C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emotions in health and sickness.</w:t>
      </w:r>
    </w:p>
    <w:p w:rsidR="00663B8C" w:rsidRDefault="00663B8C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Classify need, drive and motives.</w:t>
      </w:r>
    </w:p>
    <w:p w:rsidR="00663B8C" w:rsidRDefault="00663B8C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Describe the causes of frustration.</w:t>
      </w:r>
    </w:p>
    <w:p w:rsidR="00663B8C" w:rsidRDefault="00663B8C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frustration and conflicts? Explain the sources of frustration.</w:t>
      </w:r>
    </w:p>
    <w:p w:rsidR="00663B8C" w:rsidRDefault="00663B8C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Describe sources and types of conflict.</w:t>
      </w:r>
    </w:p>
    <w:p w:rsidR="00663B8C" w:rsidRDefault="00663B8C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What are conflicts? Explain the different types of </w:t>
      </w:r>
      <w:r w:rsidR="004A35A1">
        <w:rPr>
          <w:rFonts w:ascii="Verdana" w:hAnsi="Verdana"/>
          <w:sz w:val="20"/>
          <w:szCs w:val="20"/>
        </w:rPr>
        <w:t>conflicts with one example for each.</w:t>
      </w:r>
    </w:p>
    <w:p w:rsidR="004A35A1" w:rsidRDefault="004A35A1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Describe conflict resolution.</w:t>
      </w:r>
    </w:p>
    <w:p w:rsidR="004A35A1" w:rsidRDefault="004A35A1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biological and social motives with the examples for each.</w:t>
      </w:r>
    </w:p>
    <w:p w:rsidR="004A35A1" w:rsidRDefault="004A35A1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General Adaptation Syndrome.</w:t>
      </w:r>
    </w:p>
    <w:p w:rsidR="004A35A1" w:rsidRDefault="004A35A1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coping. Describe the methods of coping with stress.</w:t>
      </w:r>
    </w:p>
    <w:p w:rsidR="004A35A1" w:rsidRDefault="004A35A1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are stressors? Briefly explain how to overcome from stress.</w:t>
      </w:r>
    </w:p>
    <w:p w:rsidR="004A35A1" w:rsidRDefault="004A35A1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stress. Explain the causes of stress for different age groups.</w:t>
      </w:r>
    </w:p>
    <w:p w:rsidR="004A35A1" w:rsidRDefault="004A35A1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describe attitudinal change.</w:t>
      </w:r>
    </w:p>
    <w:p w:rsidR="004A35A1" w:rsidRDefault="004A35A1" w:rsidP="00F537F3">
      <w:pPr>
        <w:pStyle w:val="ListParagraph"/>
        <w:numPr>
          <w:ilvl w:val="0"/>
          <w:numId w:val="18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how to cope with stress.</w:t>
      </w:r>
    </w:p>
    <w:p w:rsidR="004A35A1" w:rsidRDefault="004A35A1" w:rsidP="004A35A1">
      <w:pPr>
        <w:rPr>
          <w:rFonts w:ascii="Verdana" w:hAnsi="Verdana"/>
          <w:sz w:val="20"/>
          <w:szCs w:val="20"/>
        </w:rPr>
      </w:pPr>
    </w:p>
    <w:p w:rsidR="004A35A1" w:rsidRPr="004A35A1" w:rsidRDefault="004A35A1" w:rsidP="004A35A1">
      <w:pPr>
        <w:rPr>
          <w:rFonts w:ascii="Verdana" w:hAnsi="Verdana"/>
          <w:b/>
          <w:sz w:val="28"/>
          <w:szCs w:val="28"/>
          <w:u w:val="single"/>
        </w:rPr>
      </w:pPr>
      <w:r w:rsidRPr="004A35A1">
        <w:rPr>
          <w:rFonts w:ascii="Verdana" w:hAnsi="Verdana"/>
          <w:b/>
          <w:sz w:val="28"/>
          <w:szCs w:val="28"/>
          <w:u w:val="single"/>
        </w:rPr>
        <w:t>Unit-V: Personality</w:t>
      </w:r>
    </w:p>
    <w:tbl>
      <w:tblPr>
        <w:tblStyle w:val="TableGrid"/>
        <w:tblW w:w="10280" w:type="dxa"/>
        <w:tblLayout w:type="fixed"/>
        <w:tblLook w:val="04A0"/>
      </w:tblPr>
      <w:tblGrid>
        <w:gridCol w:w="608"/>
        <w:gridCol w:w="1343"/>
        <w:gridCol w:w="992"/>
        <w:gridCol w:w="1134"/>
        <w:gridCol w:w="993"/>
        <w:gridCol w:w="992"/>
        <w:gridCol w:w="1134"/>
        <w:gridCol w:w="992"/>
        <w:gridCol w:w="992"/>
        <w:gridCol w:w="1100"/>
      </w:tblGrid>
      <w:tr w:rsidR="007A7871" w:rsidRPr="00210E27" w:rsidTr="00DB4615">
        <w:tc>
          <w:tcPr>
            <w:tcW w:w="608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Unit no.</w:t>
            </w:r>
          </w:p>
        </w:tc>
        <w:tc>
          <w:tcPr>
            <w:tcW w:w="1343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Topics</w:t>
            </w:r>
          </w:p>
        </w:tc>
        <w:tc>
          <w:tcPr>
            <w:tcW w:w="992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Hours allotted</w:t>
            </w:r>
          </w:p>
        </w:tc>
        <w:tc>
          <w:tcPr>
            <w:tcW w:w="3119" w:type="dxa"/>
            <w:gridSpan w:val="3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Must know</w:t>
            </w:r>
          </w:p>
        </w:tc>
        <w:tc>
          <w:tcPr>
            <w:tcW w:w="3118" w:type="dxa"/>
            <w:gridSpan w:val="3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Desire to know</w:t>
            </w:r>
          </w:p>
        </w:tc>
        <w:tc>
          <w:tcPr>
            <w:tcW w:w="1100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Weightage of marks</w:t>
            </w:r>
          </w:p>
        </w:tc>
      </w:tr>
      <w:tr w:rsidR="007A7871" w:rsidRPr="00210E27" w:rsidTr="00DB4615">
        <w:tc>
          <w:tcPr>
            <w:tcW w:w="608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343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(10marks)</w:t>
            </w:r>
          </w:p>
        </w:tc>
        <w:tc>
          <w:tcPr>
            <w:tcW w:w="993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(5marks)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(2marks)</w:t>
            </w: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(10marks)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(5marks)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(2mark)</w:t>
            </w:r>
          </w:p>
        </w:tc>
        <w:tc>
          <w:tcPr>
            <w:tcW w:w="1100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</w:tr>
      <w:tr w:rsidR="007A7871" w:rsidRPr="00210E27" w:rsidTr="00DB4615">
        <w:tc>
          <w:tcPr>
            <w:tcW w:w="608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343" w:type="dxa"/>
            <w:vAlign w:val="center"/>
          </w:tcPr>
          <w:p w:rsidR="007A7871" w:rsidRPr="00210E27" w:rsidRDefault="007A7871" w:rsidP="00DB4615">
            <w:pPr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Personality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07</w:t>
            </w: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100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09</w:t>
            </w:r>
          </w:p>
        </w:tc>
      </w:tr>
    </w:tbl>
    <w:p w:rsidR="004A35A1" w:rsidRDefault="004A35A1" w:rsidP="004A35A1">
      <w:pPr>
        <w:pStyle w:val="ListParagraph"/>
        <w:rPr>
          <w:rFonts w:ascii="Verdana" w:hAnsi="Verdana"/>
          <w:sz w:val="20"/>
          <w:szCs w:val="20"/>
        </w:rPr>
      </w:pPr>
    </w:p>
    <w:p w:rsidR="003D150A" w:rsidRDefault="003D150A" w:rsidP="003D150A">
      <w:pPr>
        <w:rPr>
          <w:rFonts w:ascii="Verdana" w:hAnsi="Verdana"/>
          <w:b/>
        </w:rPr>
      </w:pPr>
      <w:r w:rsidRPr="003D150A">
        <w:rPr>
          <w:rFonts w:ascii="Verdana" w:hAnsi="Verdana"/>
          <w:b/>
        </w:rPr>
        <w:t>Short Essays:</w:t>
      </w:r>
      <w:r>
        <w:rPr>
          <w:rFonts w:ascii="Verdana" w:hAnsi="Verdana"/>
          <w:b/>
        </w:rPr>
        <w:t xml:space="preserve">                                                                                    5 marks</w:t>
      </w:r>
    </w:p>
    <w:p w:rsidR="003D150A" w:rsidRDefault="003D150A" w:rsidP="003D150A">
      <w:pPr>
        <w:pStyle w:val="ListParagraph"/>
        <w:numPr>
          <w:ilvl w:val="0"/>
          <w:numId w:val="19"/>
        </w:numPr>
        <w:rPr>
          <w:rFonts w:ascii="Verdana" w:hAnsi="Verdana"/>
          <w:sz w:val="20"/>
          <w:szCs w:val="20"/>
        </w:rPr>
      </w:pPr>
      <w:r w:rsidRPr="003D150A">
        <w:rPr>
          <w:rFonts w:ascii="Verdana" w:hAnsi="Verdana"/>
          <w:sz w:val="20"/>
          <w:szCs w:val="20"/>
        </w:rPr>
        <w:t>Discuss Freud’s theory of psychosexual development</w:t>
      </w:r>
      <w:r>
        <w:rPr>
          <w:rFonts w:ascii="Verdana" w:hAnsi="Verdana"/>
          <w:sz w:val="20"/>
          <w:szCs w:val="20"/>
        </w:rPr>
        <w:t>.</w:t>
      </w:r>
    </w:p>
    <w:p w:rsidR="003D150A" w:rsidRDefault="003D150A" w:rsidP="003D150A">
      <w:pPr>
        <w:pStyle w:val="ListParagraph"/>
        <w:numPr>
          <w:ilvl w:val="0"/>
          <w:numId w:val="1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Discuss Erikson’s theory of psy</w:t>
      </w:r>
      <w:r w:rsidR="00DD4893">
        <w:rPr>
          <w:rFonts w:ascii="Verdana" w:hAnsi="Verdana"/>
          <w:sz w:val="20"/>
          <w:szCs w:val="20"/>
        </w:rPr>
        <w:t>chosocial development.</w:t>
      </w:r>
    </w:p>
    <w:p w:rsidR="00DD4893" w:rsidRDefault="00DD4893" w:rsidP="003D150A">
      <w:pPr>
        <w:pStyle w:val="ListParagraph"/>
        <w:numPr>
          <w:ilvl w:val="0"/>
          <w:numId w:val="1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psychometric assessment of personality.</w:t>
      </w:r>
    </w:p>
    <w:p w:rsidR="00DD4893" w:rsidRDefault="00DD4893" w:rsidP="003D150A">
      <w:pPr>
        <w:pStyle w:val="ListParagraph"/>
        <w:numPr>
          <w:ilvl w:val="0"/>
          <w:numId w:val="1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are projective tests? Explain their role in personality assessment.</w:t>
      </w:r>
    </w:p>
    <w:p w:rsidR="00DD4893" w:rsidRDefault="00DD4893" w:rsidP="003D150A">
      <w:pPr>
        <w:pStyle w:val="ListParagraph"/>
        <w:numPr>
          <w:ilvl w:val="0"/>
          <w:numId w:val="1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describe the organization of personality.</w:t>
      </w:r>
    </w:p>
    <w:p w:rsidR="00DD4893" w:rsidRDefault="00DD4893" w:rsidP="003D150A">
      <w:pPr>
        <w:pStyle w:val="ListParagraph"/>
        <w:numPr>
          <w:ilvl w:val="0"/>
          <w:numId w:val="1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importance of personality in nursing.</w:t>
      </w:r>
    </w:p>
    <w:p w:rsidR="00DD4893" w:rsidRDefault="00DD4893" w:rsidP="003D150A">
      <w:pPr>
        <w:pStyle w:val="ListParagraph"/>
        <w:numPr>
          <w:ilvl w:val="0"/>
          <w:numId w:val="1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various alterations in personality.</w:t>
      </w:r>
    </w:p>
    <w:p w:rsidR="00DD4893" w:rsidRDefault="00DD4893" w:rsidP="003D150A">
      <w:pPr>
        <w:pStyle w:val="ListParagraph"/>
        <w:numPr>
          <w:ilvl w:val="0"/>
          <w:numId w:val="1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Describe psycho analytical theory of personality.</w:t>
      </w:r>
    </w:p>
    <w:p w:rsidR="00DD4893" w:rsidRDefault="00DD4893" w:rsidP="003D150A">
      <w:pPr>
        <w:pStyle w:val="ListParagraph"/>
        <w:numPr>
          <w:ilvl w:val="0"/>
          <w:numId w:val="1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Describe the projective techniques of personality assessment.</w:t>
      </w:r>
    </w:p>
    <w:p w:rsidR="00DD4893" w:rsidRDefault="00DD4893" w:rsidP="003D150A">
      <w:pPr>
        <w:pStyle w:val="ListParagraph"/>
        <w:numPr>
          <w:ilvl w:val="0"/>
          <w:numId w:val="1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personality. Explain any one theory of personality.</w:t>
      </w:r>
    </w:p>
    <w:p w:rsidR="00DD4893" w:rsidRDefault="00DD4893" w:rsidP="003D150A">
      <w:pPr>
        <w:pStyle w:val="ListParagraph"/>
        <w:numPr>
          <w:ilvl w:val="0"/>
          <w:numId w:val="1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Describe the factors affecting development of personality.</w:t>
      </w:r>
    </w:p>
    <w:p w:rsidR="00DD4893" w:rsidRDefault="00DD4893" w:rsidP="003D150A">
      <w:pPr>
        <w:pStyle w:val="ListParagraph"/>
        <w:numPr>
          <w:ilvl w:val="0"/>
          <w:numId w:val="1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describe classification of personality.</w:t>
      </w:r>
    </w:p>
    <w:p w:rsidR="00DD4893" w:rsidRDefault="00DD4893" w:rsidP="003D150A">
      <w:pPr>
        <w:pStyle w:val="ListParagraph"/>
        <w:numPr>
          <w:ilvl w:val="0"/>
          <w:numId w:val="19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Hippocrates and Carl Jung’s classification of personality.</w:t>
      </w:r>
    </w:p>
    <w:p w:rsidR="00DD4893" w:rsidRDefault="00DD4893" w:rsidP="00DD4893">
      <w:pPr>
        <w:ind w:left="360"/>
        <w:rPr>
          <w:rFonts w:ascii="Verdana" w:hAnsi="Verdana"/>
          <w:b/>
        </w:rPr>
      </w:pPr>
      <w:r w:rsidRPr="00DD4893">
        <w:rPr>
          <w:rFonts w:ascii="Verdana" w:hAnsi="Verdana"/>
          <w:b/>
        </w:rPr>
        <w:lastRenderedPageBreak/>
        <w:t xml:space="preserve">Short Answers: </w:t>
      </w:r>
      <w:r>
        <w:rPr>
          <w:rFonts w:ascii="Verdana" w:hAnsi="Verdana"/>
          <w:b/>
        </w:rPr>
        <w:t xml:space="preserve">                                                                           </w:t>
      </w:r>
      <w:r w:rsidRPr="00DD4893">
        <w:rPr>
          <w:rFonts w:ascii="Verdana" w:hAnsi="Verdana"/>
          <w:b/>
        </w:rPr>
        <w:t>2 marks</w:t>
      </w:r>
    </w:p>
    <w:p w:rsidR="00DD4893" w:rsidRDefault="00DD4893" w:rsidP="00DD4893">
      <w:pPr>
        <w:pStyle w:val="ListParagraph"/>
        <w:numPr>
          <w:ilvl w:val="0"/>
          <w:numId w:val="20"/>
        </w:numPr>
        <w:rPr>
          <w:rFonts w:ascii="Verdana" w:hAnsi="Verdana"/>
          <w:sz w:val="20"/>
          <w:szCs w:val="20"/>
        </w:rPr>
      </w:pPr>
      <w:r w:rsidRPr="00DD4893">
        <w:rPr>
          <w:rFonts w:ascii="Verdana" w:hAnsi="Verdana"/>
          <w:sz w:val="20"/>
          <w:szCs w:val="20"/>
        </w:rPr>
        <w:t>Define Id</w:t>
      </w:r>
      <w:r>
        <w:rPr>
          <w:rFonts w:ascii="Verdana" w:hAnsi="Verdana"/>
          <w:sz w:val="20"/>
          <w:szCs w:val="20"/>
        </w:rPr>
        <w:t>.</w:t>
      </w:r>
    </w:p>
    <w:p w:rsidR="00DD4893" w:rsidRDefault="00DD4893" w:rsidP="00DD4893">
      <w:pPr>
        <w:pStyle w:val="ListParagraph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Ego.</w:t>
      </w:r>
    </w:p>
    <w:p w:rsidR="00DD4893" w:rsidRDefault="00DD4893" w:rsidP="00DD4893">
      <w:pPr>
        <w:pStyle w:val="ListParagraph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Trait.</w:t>
      </w:r>
    </w:p>
    <w:p w:rsidR="00DD4893" w:rsidRDefault="00DD4893" w:rsidP="00DD4893">
      <w:pPr>
        <w:pStyle w:val="ListParagraph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personality.</w:t>
      </w:r>
    </w:p>
    <w:p w:rsidR="00DD4893" w:rsidRDefault="00DD4893" w:rsidP="00DD4893">
      <w:pPr>
        <w:pStyle w:val="ListParagraph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do you mean by introverts?</w:t>
      </w:r>
    </w:p>
    <w:p w:rsidR="00DD4893" w:rsidRDefault="00DD4893" w:rsidP="00DD4893">
      <w:pPr>
        <w:pStyle w:val="ListParagraph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are the characteristics of extroverts?</w:t>
      </w:r>
    </w:p>
    <w:p w:rsidR="00DD4893" w:rsidRDefault="00DD4893" w:rsidP="00DD4893">
      <w:pPr>
        <w:pStyle w:val="ListParagraph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are types and traits?</w:t>
      </w:r>
    </w:p>
    <w:p w:rsidR="00DD4893" w:rsidRDefault="00DD4893" w:rsidP="00DD4893">
      <w:pPr>
        <w:pStyle w:val="ListParagraph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are projective tests?</w:t>
      </w:r>
    </w:p>
    <w:p w:rsidR="00DD4893" w:rsidRDefault="00DD4893" w:rsidP="00DD4893">
      <w:pPr>
        <w:pStyle w:val="ListParagraph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Give two examples for projective tests of personality.</w:t>
      </w:r>
    </w:p>
    <w:p w:rsidR="00DD4893" w:rsidRDefault="00DD4893" w:rsidP="00DD4893">
      <w:pPr>
        <w:pStyle w:val="ListParagraph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superego.</w:t>
      </w:r>
    </w:p>
    <w:p w:rsidR="00DD4893" w:rsidRDefault="00DD4893" w:rsidP="00DD4893">
      <w:pPr>
        <w:pStyle w:val="ListParagraph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Name any four personality disorders.</w:t>
      </w:r>
    </w:p>
    <w:p w:rsidR="00DD4893" w:rsidRDefault="00DD4893" w:rsidP="00DD4893">
      <w:pPr>
        <w:pStyle w:val="ListParagraph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the common behavioural changes in illness.</w:t>
      </w:r>
    </w:p>
    <w:p w:rsidR="00DD4893" w:rsidRDefault="00DD4893" w:rsidP="00DD4893">
      <w:pPr>
        <w:pStyle w:val="ListParagraph"/>
        <w:numPr>
          <w:ilvl w:val="0"/>
          <w:numId w:val="20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Rorschach Inkblot Test?</w:t>
      </w:r>
    </w:p>
    <w:p w:rsidR="00DD4893" w:rsidRPr="001B0BFE" w:rsidRDefault="00DD4893" w:rsidP="00DD4893">
      <w:pPr>
        <w:rPr>
          <w:rFonts w:ascii="Verdana" w:hAnsi="Verdana"/>
          <w:b/>
          <w:sz w:val="28"/>
          <w:szCs w:val="28"/>
          <w:u w:val="single"/>
        </w:rPr>
      </w:pPr>
      <w:r w:rsidRPr="001B0BFE">
        <w:rPr>
          <w:rFonts w:ascii="Verdana" w:hAnsi="Verdana"/>
          <w:b/>
          <w:sz w:val="28"/>
          <w:szCs w:val="28"/>
          <w:u w:val="single"/>
        </w:rPr>
        <w:t>Unit VI: Developmental Psychology</w:t>
      </w:r>
    </w:p>
    <w:tbl>
      <w:tblPr>
        <w:tblStyle w:val="TableGrid"/>
        <w:tblW w:w="10314" w:type="dxa"/>
        <w:tblLayout w:type="fixed"/>
        <w:tblLook w:val="04A0"/>
      </w:tblPr>
      <w:tblGrid>
        <w:gridCol w:w="675"/>
        <w:gridCol w:w="1276"/>
        <w:gridCol w:w="992"/>
        <w:gridCol w:w="1134"/>
        <w:gridCol w:w="993"/>
        <w:gridCol w:w="992"/>
        <w:gridCol w:w="1134"/>
        <w:gridCol w:w="992"/>
        <w:gridCol w:w="992"/>
        <w:gridCol w:w="1134"/>
      </w:tblGrid>
      <w:tr w:rsidR="007A7871" w:rsidRPr="00210E27" w:rsidTr="007A7871">
        <w:tc>
          <w:tcPr>
            <w:tcW w:w="675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Unit no.</w:t>
            </w:r>
          </w:p>
        </w:tc>
        <w:tc>
          <w:tcPr>
            <w:tcW w:w="1276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Topics</w:t>
            </w:r>
          </w:p>
        </w:tc>
        <w:tc>
          <w:tcPr>
            <w:tcW w:w="992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Hours allotted</w:t>
            </w:r>
          </w:p>
        </w:tc>
        <w:tc>
          <w:tcPr>
            <w:tcW w:w="3119" w:type="dxa"/>
            <w:gridSpan w:val="3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Must know</w:t>
            </w:r>
          </w:p>
        </w:tc>
        <w:tc>
          <w:tcPr>
            <w:tcW w:w="3118" w:type="dxa"/>
            <w:gridSpan w:val="3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Desire to know</w:t>
            </w:r>
          </w:p>
        </w:tc>
        <w:tc>
          <w:tcPr>
            <w:tcW w:w="1134" w:type="dxa"/>
            <w:vMerge w:val="restart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Weightage of marks</w:t>
            </w:r>
          </w:p>
        </w:tc>
      </w:tr>
      <w:tr w:rsidR="007A7871" w:rsidRPr="00210E27" w:rsidTr="007A7871">
        <w:tc>
          <w:tcPr>
            <w:tcW w:w="675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(10marks)</w:t>
            </w:r>
          </w:p>
        </w:tc>
        <w:tc>
          <w:tcPr>
            <w:tcW w:w="993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(5marks)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(2marks)</w:t>
            </w: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(10marks)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(5marks)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(2mark)</w:t>
            </w:r>
          </w:p>
        </w:tc>
        <w:tc>
          <w:tcPr>
            <w:tcW w:w="1134" w:type="dxa"/>
            <w:vMerge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</w:tr>
      <w:tr w:rsidR="007A7871" w:rsidRPr="00210E27" w:rsidTr="007A7871">
        <w:tc>
          <w:tcPr>
            <w:tcW w:w="675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7A7871" w:rsidRPr="00210E27" w:rsidRDefault="007A7871" w:rsidP="00DB4615">
            <w:pPr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Developmental psychology</w:t>
            </w:r>
          </w:p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07</w:t>
            </w: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134" w:type="dxa"/>
            <w:vAlign w:val="center"/>
          </w:tcPr>
          <w:p w:rsidR="007A7871" w:rsidRPr="00210E27" w:rsidRDefault="007A7871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09</w:t>
            </w:r>
          </w:p>
        </w:tc>
      </w:tr>
    </w:tbl>
    <w:p w:rsidR="00DD4893" w:rsidRDefault="00DD4893" w:rsidP="00DD4893">
      <w:pPr>
        <w:rPr>
          <w:rFonts w:ascii="Verdana" w:hAnsi="Verdana"/>
          <w:b/>
          <w:sz w:val="28"/>
          <w:szCs w:val="28"/>
        </w:rPr>
      </w:pPr>
    </w:p>
    <w:p w:rsidR="003B42C3" w:rsidRDefault="003B42C3" w:rsidP="00DD4893">
      <w:pPr>
        <w:rPr>
          <w:rFonts w:ascii="Verdana" w:hAnsi="Verdana"/>
          <w:b/>
        </w:rPr>
      </w:pPr>
      <w:r w:rsidRPr="003B42C3">
        <w:rPr>
          <w:rFonts w:ascii="Verdana" w:hAnsi="Verdana"/>
          <w:b/>
        </w:rPr>
        <w:t>Short Essays</w:t>
      </w:r>
      <w:r>
        <w:rPr>
          <w:rFonts w:ascii="Verdana" w:hAnsi="Verdana"/>
          <w:b/>
        </w:rPr>
        <w:t>:                                                                                   5 marks</w:t>
      </w:r>
    </w:p>
    <w:p w:rsidR="003B42C3" w:rsidRDefault="003B42C3" w:rsidP="003B42C3">
      <w:pPr>
        <w:pStyle w:val="ListParagraph"/>
        <w:numPr>
          <w:ilvl w:val="0"/>
          <w:numId w:val="21"/>
        </w:numPr>
        <w:rPr>
          <w:rFonts w:ascii="Verdana" w:hAnsi="Verdana"/>
          <w:sz w:val="20"/>
          <w:szCs w:val="20"/>
        </w:rPr>
      </w:pPr>
      <w:r w:rsidRPr="003B42C3">
        <w:rPr>
          <w:rFonts w:ascii="Verdana" w:hAnsi="Verdana"/>
          <w:sz w:val="20"/>
          <w:szCs w:val="20"/>
        </w:rPr>
        <w:t>Discuss the psychological needs of women.</w:t>
      </w:r>
    </w:p>
    <w:p w:rsidR="003B42C3" w:rsidRDefault="003B42C3" w:rsidP="003B42C3">
      <w:pPr>
        <w:pStyle w:val="ListParagraph"/>
        <w:numPr>
          <w:ilvl w:val="0"/>
          <w:numId w:val="2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Discuss the role of the nurse in meeting psychological needs of risk people.</w:t>
      </w:r>
    </w:p>
    <w:p w:rsidR="003B42C3" w:rsidRDefault="003B42C3" w:rsidP="003B42C3">
      <w:pPr>
        <w:pStyle w:val="ListParagraph"/>
        <w:numPr>
          <w:ilvl w:val="0"/>
          <w:numId w:val="2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How does a group influence individual behaviour? Explain.</w:t>
      </w:r>
    </w:p>
    <w:p w:rsidR="003B42C3" w:rsidRDefault="003B42C3" w:rsidP="003B42C3">
      <w:pPr>
        <w:pStyle w:val="ListParagraph"/>
        <w:numPr>
          <w:ilvl w:val="0"/>
          <w:numId w:val="2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the stages of development.</w:t>
      </w:r>
    </w:p>
    <w:p w:rsidR="003B42C3" w:rsidRDefault="003B42C3" w:rsidP="003B42C3">
      <w:pPr>
        <w:pStyle w:val="ListParagraph"/>
        <w:numPr>
          <w:ilvl w:val="0"/>
          <w:numId w:val="2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psychological development during adolescence.</w:t>
      </w:r>
    </w:p>
    <w:p w:rsidR="003B42C3" w:rsidRDefault="003B42C3" w:rsidP="003B42C3">
      <w:pPr>
        <w:pStyle w:val="ListParagraph"/>
        <w:numPr>
          <w:ilvl w:val="0"/>
          <w:numId w:val="2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Discuss the psychological needs and role nurse in late adulthood.</w:t>
      </w:r>
    </w:p>
    <w:p w:rsidR="003B42C3" w:rsidRDefault="003B42C3" w:rsidP="003B42C3">
      <w:pPr>
        <w:pStyle w:val="ListParagraph"/>
        <w:numPr>
          <w:ilvl w:val="0"/>
          <w:numId w:val="2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Discuss the psychological needs and role of nurse in infancy.</w:t>
      </w:r>
    </w:p>
    <w:p w:rsidR="003B42C3" w:rsidRDefault="003B42C3" w:rsidP="003B42C3">
      <w:pPr>
        <w:pStyle w:val="ListParagraph"/>
        <w:numPr>
          <w:ilvl w:val="0"/>
          <w:numId w:val="2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Discuss the role of nurse in the stages of early child.</w:t>
      </w:r>
    </w:p>
    <w:p w:rsidR="003B42C3" w:rsidRDefault="003B42C3" w:rsidP="003B42C3">
      <w:pPr>
        <w:pStyle w:val="ListParagraph"/>
        <w:numPr>
          <w:ilvl w:val="0"/>
          <w:numId w:val="2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grief and explain the stages of grief.</w:t>
      </w:r>
    </w:p>
    <w:p w:rsidR="003B42C3" w:rsidRDefault="003B42C3" w:rsidP="003B42C3">
      <w:pPr>
        <w:pStyle w:val="ListParagraph"/>
        <w:numPr>
          <w:ilvl w:val="0"/>
          <w:numId w:val="21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Discuss how an individual is influenced by group.</w:t>
      </w:r>
    </w:p>
    <w:p w:rsidR="00F60B3B" w:rsidRDefault="00F60B3B" w:rsidP="00F60B3B">
      <w:pPr>
        <w:rPr>
          <w:rFonts w:ascii="Verdana" w:hAnsi="Verdana"/>
          <w:b/>
        </w:rPr>
      </w:pPr>
      <w:r w:rsidRPr="00F60B3B">
        <w:rPr>
          <w:rFonts w:ascii="Verdana" w:hAnsi="Verdana"/>
          <w:b/>
        </w:rPr>
        <w:t xml:space="preserve">Short Answers: </w:t>
      </w:r>
      <w:r>
        <w:rPr>
          <w:rFonts w:ascii="Verdana" w:hAnsi="Verdana"/>
          <w:b/>
        </w:rPr>
        <w:t xml:space="preserve">                                                                                </w:t>
      </w:r>
      <w:r w:rsidRPr="00F60B3B">
        <w:rPr>
          <w:rFonts w:ascii="Verdana" w:hAnsi="Verdana"/>
          <w:b/>
        </w:rPr>
        <w:t>2 marks</w:t>
      </w:r>
    </w:p>
    <w:p w:rsidR="00F60B3B" w:rsidRDefault="00F60B3B" w:rsidP="00F60B3B">
      <w:pPr>
        <w:pStyle w:val="ListParagraph"/>
        <w:numPr>
          <w:ilvl w:val="0"/>
          <w:numId w:val="22"/>
        </w:numPr>
        <w:rPr>
          <w:rFonts w:ascii="Verdana" w:hAnsi="Verdana"/>
          <w:sz w:val="20"/>
          <w:szCs w:val="20"/>
        </w:rPr>
      </w:pPr>
      <w:r w:rsidRPr="00F60B3B">
        <w:rPr>
          <w:rFonts w:ascii="Verdana" w:hAnsi="Verdana"/>
          <w:sz w:val="20"/>
          <w:szCs w:val="20"/>
        </w:rPr>
        <w:t>Define grief.</w:t>
      </w:r>
    </w:p>
    <w:p w:rsidR="00F60B3B" w:rsidRDefault="00F60B3B" w:rsidP="00F60B3B">
      <w:pPr>
        <w:pStyle w:val="ListParagraph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the stages of grief.</w:t>
      </w:r>
    </w:p>
    <w:p w:rsidR="00F60B3B" w:rsidRDefault="00F60B3B" w:rsidP="00F60B3B">
      <w:pPr>
        <w:pStyle w:val="ListParagraph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Enumerate the psychological reaction to terminal illness.</w:t>
      </w:r>
    </w:p>
    <w:p w:rsidR="00F60B3B" w:rsidRDefault="00F60B3B" w:rsidP="00F60B3B">
      <w:pPr>
        <w:pStyle w:val="ListParagraph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Classify groups.</w:t>
      </w:r>
    </w:p>
    <w:p w:rsidR="00F60B3B" w:rsidRDefault="00F60B3B" w:rsidP="00F60B3B">
      <w:pPr>
        <w:pStyle w:val="ListParagraph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group therapy.</w:t>
      </w:r>
    </w:p>
    <w:p w:rsidR="00F60B3B" w:rsidRDefault="00F60B3B" w:rsidP="00F60B3B">
      <w:pPr>
        <w:pStyle w:val="ListParagraph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the psychological need of women.</w:t>
      </w:r>
    </w:p>
    <w:p w:rsidR="00F60B3B" w:rsidRDefault="00F60B3B" w:rsidP="00F60B3B">
      <w:pPr>
        <w:pStyle w:val="ListParagraph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the psychological needs of children.</w:t>
      </w:r>
    </w:p>
    <w:p w:rsidR="00F60B3B" w:rsidRDefault="00F60B3B" w:rsidP="00F60B3B">
      <w:pPr>
        <w:pStyle w:val="ListParagraph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the psychological needs in old age</w:t>
      </w:r>
    </w:p>
    <w:p w:rsidR="00F60B3B" w:rsidRDefault="00F60B3B" w:rsidP="00F60B3B">
      <w:pPr>
        <w:pStyle w:val="ListParagraph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the psychological needs during infancy.</w:t>
      </w:r>
    </w:p>
    <w:p w:rsidR="00F60B3B" w:rsidRDefault="00F60B3B" w:rsidP="00F60B3B">
      <w:pPr>
        <w:pStyle w:val="ListParagraph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denial.</w:t>
      </w:r>
    </w:p>
    <w:p w:rsidR="00F60B3B" w:rsidRDefault="00F60B3B" w:rsidP="00F60B3B">
      <w:pPr>
        <w:pStyle w:val="ListParagraph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Define assertiveness.</w:t>
      </w:r>
    </w:p>
    <w:p w:rsidR="00F60B3B" w:rsidRDefault="00F60B3B" w:rsidP="00F60B3B">
      <w:pPr>
        <w:pStyle w:val="ListParagraph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the stages of development.</w:t>
      </w:r>
    </w:p>
    <w:p w:rsidR="00F60B3B" w:rsidRDefault="00F60B3B" w:rsidP="00F60B3B">
      <w:pPr>
        <w:pStyle w:val="ListParagraph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mourning.</w:t>
      </w:r>
    </w:p>
    <w:p w:rsidR="00F60B3B" w:rsidRDefault="00F60B3B" w:rsidP="00F60B3B">
      <w:pPr>
        <w:pStyle w:val="ListParagraph"/>
        <w:numPr>
          <w:ilvl w:val="0"/>
          <w:numId w:val="2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are vulnerable groups?</w:t>
      </w:r>
    </w:p>
    <w:p w:rsidR="00F60B3B" w:rsidRDefault="00F60B3B" w:rsidP="00F60B3B">
      <w:pPr>
        <w:rPr>
          <w:rFonts w:ascii="Verdana" w:hAnsi="Verdana"/>
          <w:sz w:val="20"/>
          <w:szCs w:val="20"/>
        </w:rPr>
      </w:pPr>
    </w:p>
    <w:p w:rsidR="00F60B3B" w:rsidRPr="0084097E" w:rsidRDefault="00F60B3B" w:rsidP="00F60B3B">
      <w:pPr>
        <w:rPr>
          <w:rFonts w:ascii="Verdana" w:hAnsi="Verdana"/>
          <w:b/>
          <w:sz w:val="28"/>
          <w:szCs w:val="28"/>
          <w:u w:val="single"/>
        </w:rPr>
      </w:pPr>
      <w:r w:rsidRPr="0084097E">
        <w:rPr>
          <w:rFonts w:ascii="Verdana" w:hAnsi="Verdana"/>
          <w:b/>
          <w:sz w:val="28"/>
          <w:szCs w:val="28"/>
          <w:u w:val="single"/>
        </w:rPr>
        <w:t>Unit VII: Mental Hygiene and Mental Health</w:t>
      </w:r>
    </w:p>
    <w:tbl>
      <w:tblPr>
        <w:tblStyle w:val="TableGrid"/>
        <w:tblW w:w="10173" w:type="dxa"/>
        <w:tblLayout w:type="fixed"/>
        <w:tblLook w:val="04A0"/>
      </w:tblPr>
      <w:tblGrid>
        <w:gridCol w:w="608"/>
        <w:gridCol w:w="1060"/>
        <w:gridCol w:w="992"/>
        <w:gridCol w:w="1134"/>
        <w:gridCol w:w="1134"/>
        <w:gridCol w:w="992"/>
        <w:gridCol w:w="1134"/>
        <w:gridCol w:w="992"/>
        <w:gridCol w:w="993"/>
        <w:gridCol w:w="1134"/>
      </w:tblGrid>
      <w:tr w:rsidR="00BF50C0" w:rsidRPr="00210E27" w:rsidTr="004C369A">
        <w:tc>
          <w:tcPr>
            <w:tcW w:w="608" w:type="dxa"/>
            <w:vMerge w:val="restart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Unit no.</w:t>
            </w:r>
          </w:p>
        </w:tc>
        <w:tc>
          <w:tcPr>
            <w:tcW w:w="1060" w:type="dxa"/>
            <w:vMerge w:val="restart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Topics</w:t>
            </w:r>
          </w:p>
        </w:tc>
        <w:tc>
          <w:tcPr>
            <w:tcW w:w="992" w:type="dxa"/>
            <w:vMerge w:val="restart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Hours allotted</w:t>
            </w:r>
          </w:p>
        </w:tc>
        <w:tc>
          <w:tcPr>
            <w:tcW w:w="3260" w:type="dxa"/>
            <w:gridSpan w:val="3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Must know</w:t>
            </w:r>
          </w:p>
        </w:tc>
        <w:tc>
          <w:tcPr>
            <w:tcW w:w="3119" w:type="dxa"/>
            <w:gridSpan w:val="3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Desire to know</w:t>
            </w:r>
          </w:p>
        </w:tc>
        <w:tc>
          <w:tcPr>
            <w:tcW w:w="1134" w:type="dxa"/>
            <w:vMerge w:val="restart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Weightage of marks</w:t>
            </w:r>
          </w:p>
        </w:tc>
      </w:tr>
      <w:tr w:rsidR="00BF50C0" w:rsidRPr="00210E27" w:rsidTr="004C369A">
        <w:tc>
          <w:tcPr>
            <w:tcW w:w="608" w:type="dxa"/>
            <w:vMerge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060" w:type="dxa"/>
            <w:vMerge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(10marks)</w:t>
            </w:r>
          </w:p>
        </w:tc>
        <w:tc>
          <w:tcPr>
            <w:tcW w:w="1134" w:type="dxa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(5marks)</w:t>
            </w:r>
          </w:p>
        </w:tc>
        <w:tc>
          <w:tcPr>
            <w:tcW w:w="992" w:type="dxa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(2marks)</w:t>
            </w:r>
          </w:p>
        </w:tc>
        <w:tc>
          <w:tcPr>
            <w:tcW w:w="1134" w:type="dxa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(10marks)</w:t>
            </w:r>
          </w:p>
        </w:tc>
        <w:tc>
          <w:tcPr>
            <w:tcW w:w="992" w:type="dxa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(5marks)</w:t>
            </w:r>
          </w:p>
        </w:tc>
        <w:tc>
          <w:tcPr>
            <w:tcW w:w="993" w:type="dxa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(2mark)</w:t>
            </w:r>
          </w:p>
        </w:tc>
        <w:tc>
          <w:tcPr>
            <w:tcW w:w="1134" w:type="dxa"/>
            <w:vMerge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</w:tr>
      <w:tr w:rsidR="00BF50C0" w:rsidRPr="00210E27" w:rsidTr="004C369A">
        <w:tc>
          <w:tcPr>
            <w:tcW w:w="608" w:type="dxa"/>
            <w:vAlign w:val="center"/>
          </w:tcPr>
          <w:p w:rsidR="00BF50C0" w:rsidRPr="00210E27" w:rsidRDefault="00BF50C0" w:rsidP="00BF50C0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060" w:type="dxa"/>
            <w:vAlign w:val="center"/>
          </w:tcPr>
          <w:p w:rsidR="00BF50C0" w:rsidRPr="00210E27" w:rsidRDefault="00BF50C0" w:rsidP="00DB4615">
            <w:pPr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Mental Hygiene &amp; Mental Health</w:t>
            </w:r>
          </w:p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F50C0" w:rsidRPr="00210E27" w:rsidRDefault="00BF50C0" w:rsidP="00BF50C0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</w:t>
            </w: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992" w:type="dxa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02</w:t>
            </w:r>
          </w:p>
        </w:tc>
        <w:tc>
          <w:tcPr>
            <w:tcW w:w="1134" w:type="dxa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134" w:type="dxa"/>
            <w:vAlign w:val="center"/>
          </w:tcPr>
          <w:p w:rsidR="00BF50C0" w:rsidRPr="00210E27" w:rsidRDefault="00BF50C0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11</w:t>
            </w:r>
          </w:p>
        </w:tc>
      </w:tr>
    </w:tbl>
    <w:p w:rsidR="00F60B3B" w:rsidRDefault="00F60B3B" w:rsidP="00F60B3B">
      <w:pPr>
        <w:rPr>
          <w:rFonts w:ascii="Verdana" w:hAnsi="Verdana"/>
          <w:sz w:val="20"/>
          <w:szCs w:val="20"/>
        </w:rPr>
      </w:pPr>
    </w:p>
    <w:p w:rsidR="00F60B3B" w:rsidRDefault="00F60B3B" w:rsidP="00F60B3B">
      <w:pPr>
        <w:rPr>
          <w:rFonts w:ascii="Verdana" w:hAnsi="Verdana"/>
          <w:b/>
        </w:rPr>
      </w:pPr>
      <w:r w:rsidRPr="00F60B3B">
        <w:rPr>
          <w:rFonts w:ascii="Verdana" w:hAnsi="Verdana"/>
          <w:b/>
        </w:rPr>
        <w:t>Short Essays:</w:t>
      </w:r>
      <w:r>
        <w:rPr>
          <w:rFonts w:ascii="Verdana" w:hAnsi="Verdana"/>
          <w:b/>
        </w:rPr>
        <w:t xml:space="preserve">                                                                                    5 marks</w:t>
      </w:r>
    </w:p>
    <w:p w:rsidR="00F60B3B" w:rsidRPr="00F60B3B" w:rsidRDefault="00F60B3B" w:rsidP="00F60B3B">
      <w:pPr>
        <w:pStyle w:val="ListParagraph"/>
        <w:numPr>
          <w:ilvl w:val="0"/>
          <w:numId w:val="23"/>
        </w:numPr>
        <w:rPr>
          <w:rFonts w:ascii="Verdana" w:hAnsi="Verdana"/>
          <w:b/>
        </w:rPr>
      </w:pPr>
      <w:r w:rsidRPr="00F60B3B">
        <w:rPr>
          <w:rFonts w:ascii="Verdana" w:hAnsi="Verdana"/>
          <w:sz w:val="20"/>
          <w:szCs w:val="20"/>
        </w:rPr>
        <w:t xml:space="preserve">Describe the characteristic of mentally </w:t>
      </w:r>
      <w:proofErr w:type="spellStart"/>
      <w:r w:rsidRPr="00F60B3B">
        <w:rPr>
          <w:rFonts w:ascii="Verdana" w:hAnsi="Verdana"/>
          <w:sz w:val="20"/>
          <w:szCs w:val="20"/>
        </w:rPr>
        <w:t>health</w:t>
      </w:r>
      <w:proofErr w:type="spellEnd"/>
      <w:r w:rsidRPr="00F60B3B">
        <w:rPr>
          <w:rFonts w:ascii="Verdana" w:hAnsi="Verdana"/>
          <w:sz w:val="20"/>
          <w:szCs w:val="20"/>
        </w:rPr>
        <w:t xml:space="preserve"> person.</w:t>
      </w:r>
    </w:p>
    <w:p w:rsidR="00F60B3B" w:rsidRDefault="00F60B3B" w:rsidP="00F60B3B">
      <w:pPr>
        <w:pStyle w:val="ListParagraph"/>
        <w:numPr>
          <w:ilvl w:val="0"/>
          <w:numId w:val="23"/>
        </w:numPr>
        <w:rPr>
          <w:rFonts w:ascii="Verdana" w:hAnsi="Verdana"/>
          <w:sz w:val="20"/>
          <w:szCs w:val="20"/>
        </w:rPr>
      </w:pPr>
      <w:r w:rsidRPr="00F60B3B">
        <w:rPr>
          <w:rFonts w:ascii="Verdana" w:hAnsi="Verdana"/>
          <w:sz w:val="20"/>
          <w:szCs w:val="20"/>
        </w:rPr>
        <w:t>Discuss the concept of mental health and mental hygiene.</w:t>
      </w:r>
    </w:p>
    <w:p w:rsidR="00F60B3B" w:rsidRDefault="00F60B3B" w:rsidP="00F60B3B">
      <w:pPr>
        <w:pStyle w:val="ListParagraph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warning signs of poor mental health with respect to various age groups.</w:t>
      </w:r>
    </w:p>
    <w:p w:rsidR="00F60B3B" w:rsidRDefault="00F60B3B" w:rsidP="00F60B3B">
      <w:pPr>
        <w:pStyle w:val="ListParagraph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Discuss the role of nurse in primary prevention of mental disorders.</w:t>
      </w:r>
    </w:p>
    <w:p w:rsidR="00F60B3B" w:rsidRDefault="00F60B3B" w:rsidP="00F60B3B">
      <w:pPr>
        <w:pStyle w:val="ListParagraph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Discuss the role of nurse in secondary prevention of mental disorders.</w:t>
      </w:r>
    </w:p>
    <w:p w:rsidR="00F60B3B" w:rsidRDefault="00924303" w:rsidP="00F60B3B">
      <w:pPr>
        <w:pStyle w:val="ListParagraph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Discuss the role of nurse in tertiary prevention of mental disorders.</w:t>
      </w:r>
    </w:p>
    <w:p w:rsidR="00924303" w:rsidRDefault="00924303" w:rsidP="00F60B3B">
      <w:pPr>
        <w:pStyle w:val="ListParagraph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Discuss the strategies of promotion of mental health and prevention of mental illness.</w:t>
      </w:r>
    </w:p>
    <w:p w:rsidR="00924303" w:rsidRDefault="00924303" w:rsidP="00F60B3B">
      <w:pPr>
        <w:pStyle w:val="ListParagraph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defence mechanism and explain any three with examples.</w:t>
      </w:r>
    </w:p>
    <w:p w:rsidR="00924303" w:rsidRDefault="00924303" w:rsidP="00F60B3B">
      <w:pPr>
        <w:pStyle w:val="ListParagraph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Briefly explain defence mechanisms.</w:t>
      </w:r>
    </w:p>
    <w:p w:rsidR="00924303" w:rsidRDefault="00924303" w:rsidP="00F60B3B">
      <w:pPr>
        <w:pStyle w:val="ListParagraph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counselling and discuss the stages of counselling.</w:t>
      </w:r>
    </w:p>
    <w:p w:rsidR="00924303" w:rsidRDefault="00924303" w:rsidP="00F60B3B">
      <w:pPr>
        <w:pStyle w:val="ListParagraph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Explain the techniques counselling.</w:t>
      </w:r>
    </w:p>
    <w:p w:rsidR="00924303" w:rsidRDefault="00924303" w:rsidP="00F60B3B">
      <w:pPr>
        <w:pStyle w:val="ListParagraph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Describe the importance of guidance and counselling in nursing education.</w:t>
      </w:r>
    </w:p>
    <w:p w:rsidR="00924303" w:rsidRDefault="00924303" w:rsidP="00F60B3B">
      <w:pPr>
        <w:pStyle w:val="ListParagraph"/>
        <w:numPr>
          <w:ilvl w:val="0"/>
          <w:numId w:val="2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guidance and counselling. Briefly explain the purposes of counselling.</w:t>
      </w:r>
    </w:p>
    <w:p w:rsidR="00924303" w:rsidRDefault="00924303" w:rsidP="00924303">
      <w:pPr>
        <w:rPr>
          <w:rFonts w:ascii="Verdana" w:hAnsi="Verdana"/>
          <w:b/>
        </w:rPr>
      </w:pPr>
      <w:r w:rsidRPr="00924303">
        <w:rPr>
          <w:rFonts w:ascii="Verdana" w:hAnsi="Verdana"/>
          <w:b/>
        </w:rPr>
        <w:t xml:space="preserve">Short Answers: </w:t>
      </w:r>
      <w:r>
        <w:rPr>
          <w:rFonts w:ascii="Verdana" w:hAnsi="Verdana"/>
          <w:b/>
        </w:rPr>
        <w:t xml:space="preserve">                                                                                </w:t>
      </w:r>
      <w:r w:rsidRPr="00924303">
        <w:rPr>
          <w:rFonts w:ascii="Verdana" w:hAnsi="Verdana"/>
          <w:b/>
        </w:rPr>
        <w:t>2 marks</w:t>
      </w:r>
    </w:p>
    <w:p w:rsidR="00924303" w:rsidRPr="00924303" w:rsidRDefault="00924303" w:rsidP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 w:rsidRPr="00924303">
        <w:rPr>
          <w:rFonts w:ascii="Verdana" w:hAnsi="Verdana"/>
          <w:sz w:val="20"/>
          <w:szCs w:val="20"/>
        </w:rPr>
        <w:t>Define mental health.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mental hygiene.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are ego defence mechanisms? Give two examples.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any four characteristics of mentally healthy person.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any four characteristics of mental illness.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half way homes.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repression.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displacement.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reaction formation.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rationalization.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sublimation.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projection.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acting out?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compensation?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What is assertiveness?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intellectualization.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the areas of adjustment.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guidance.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counselling.</w:t>
      </w:r>
    </w:p>
    <w:p w:rsidR="00924303" w:rsidRDefault="00924303">
      <w:pPr>
        <w:pStyle w:val="ListParagraph"/>
        <w:numPr>
          <w:ilvl w:val="0"/>
          <w:numId w:val="24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the areas of guidance.</w:t>
      </w:r>
    </w:p>
    <w:p w:rsidR="00924303" w:rsidRDefault="00924303" w:rsidP="00924303">
      <w:pPr>
        <w:rPr>
          <w:rFonts w:ascii="Verdana" w:hAnsi="Verdana"/>
          <w:sz w:val="20"/>
          <w:szCs w:val="20"/>
        </w:rPr>
      </w:pPr>
    </w:p>
    <w:p w:rsidR="00924303" w:rsidRDefault="00924303" w:rsidP="00924303">
      <w:pPr>
        <w:rPr>
          <w:rFonts w:ascii="Verdana" w:hAnsi="Verdana"/>
          <w:b/>
          <w:sz w:val="28"/>
          <w:szCs w:val="28"/>
          <w:u w:val="single"/>
        </w:rPr>
      </w:pPr>
      <w:r w:rsidRPr="00924303">
        <w:rPr>
          <w:rFonts w:ascii="Verdana" w:hAnsi="Verdana"/>
          <w:b/>
          <w:sz w:val="28"/>
          <w:szCs w:val="28"/>
          <w:u w:val="single"/>
        </w:rPr>
        <w:t>Unit VIII: Psychological Assessment and Tests</w:t>
      </w:r>
    </w:p>
    <w:tbl>
      <w:tblPr>
        <w:tblStyle w:val="TableGrid"/>
        <w:tblW w:w="10173" w:type="dxa"/>
        <w:tblLayout w:type="fixed"/>
        <w:tblLook w:val="04A0"/>
      </w:tblPr>
      <w:tblGrid>
        <w:gridCol w:w="608"/>
        <w:gridCol w:w="1060"/>
        <w:gridCol w:w="992"/>
        <w:gridCol w:w="1134"/>
        <w:gridCol w:w="1134"/>
        <w:gridCol w:w="992"/>
        <w:gridCol w:w="1134"/>
        <w:gridCol w:w="992"/>
        <w:gridCol w:w="993"/>
        <w:gridCol w:w="1134"/>
      </w:tblGrid>
      <w:tr w:rsidR="00067FDA" w:rsidRPr="00210E27" w:rsidTr="00DB4615">
        <w:tc>
          <w:tcPr>
            <w:tcW w:w="608" w:type="dxa"/>
            <w:vMerge w:val="restart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Unit no.</w:t>
            </w:r>
          </w:p>
        </w:tc>
        <w:tc>
          <w:tcPr>
            <w:tcW w:w="1060" w:type="dxa"/>
            <w:vMerge w:val="restart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Topics</w:t>
            </w:r>
          </w:p>
        </w:tc>
        <w:tc>
          <w:tcPr>
            <w:tcW w:w="992" w:type="dxa"/>
            <w:vMerge w:val="restart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Hours allotted</w:t>
            </w:r>
          </w:p>
        </w:tc>
        <w:tc>
          <w:tcPr>
            <w:tcW w:w="3260" w:type="dxa"/>
            <w:gridSpan w:val="3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Must know</w:t>
            </w:r>
          </w:p>
        </w:tc>
        <w:tc>
          <w:tcPr>
            <w:tcW w:w="3119" w:type="dxa"/>
            <w:gridSpan w:val="3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Desire to know</w:t>
            </w:r>
          </w:p>
        </w:tc>
        <w:tc>
          <w:tcPr>
            <w:tcW w:w="1134" w:type="dxa"/>
            <w:vMerge w:val="restart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Weightage of marks</w:t>
            </w:r>
          </w:p>
        </w:tc>
      </w:tr>
      <w:tr w:rsidR="00067FDA" w:rsidRPr="00210E27" w:rsidTr="00DB4615">
        <w:tc>
          <w:tcPr>
            <w:tcW w:w="608" w:type="dxa"/>
            <w:vMerge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060" w:type="dxa"/>
            <w:vMerge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(10marks)</w:t>
            </w:r>
          </w:p>
        </w:tc>
        <w:tc>
          <w:tcPr>
            <w:tcW w:w="1134" w:type="dxa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(5marks)</w:t>
            </w:r>
          </w:p>
        </w:tc>
        <w:tc>
          <w:tcPr>
            <w:tcW w:w="992" w:type="dxa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(2marks)</w:t>
            </w:r>
          </w:p>
        </w:tc>
        <w:tc>
          <w:tcPr>
            <w:tcW w:w="1134" w:type="dxa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Long Essays</w:t>
            </w:r>
          </w:p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(10marks)</w:t>
            </w:r>
          </w:p>
        </w:tc>
        <w:tc>
          <w:tcPr>
            <w:tcW w:w="992" w:type="dxa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Essays</w:t>
            </w:r>
          </w:p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(5marks)</w:t>
            </w:r>
          </w:p>
        </w:tc>
        <w:tc>
          <w:tcPr>
            <w:tcW w:w="993" w:type="dxa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Short Answer</w:t>
            </w:r>
          </w:p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(2mark)</w:t>
            </w:r>
          </w:p>
        </w:tc>
        <w:tc>
          <w:tcPr>
            <w:tcW w:w="1134" w:type="dxa"/>
            <w:vMerge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</w:tr>
      <w:tr w:rsidR="00067FDA" w:rsidRPr="00210E27" w:rsidTr="00DB4615">
        <w:tc>
          <w:tcPr>
            <w:tcW w:w="608" w:type="dxa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060" w:type="dxa"/>
            <w:vAlign w:val="center"/>
          </w:tcPr>
          <w:p w:rsidR="00067FDA" w:rsidRPr="00210E27" w:rsidRDefault="00067FDA" w:rsidP="00DB4615">
            <w:pPr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Psychological Assessment &amp; Tests</w:t>
            </w:r>
          </w:p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067FDA" w:rsidRPr="00210E27" w:rsidRDefault="00067FDA" w:rsidP="00067FDA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</w:t>
            </w: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134" w:type="dxa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 w:rsidRPr="00210E27">
              <w:rPr>
                <w:rFonts w:ascii="Bookman Old Style" w:hAnsi="Bookman Old Style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01</w:t>
            </w:r>
          </w:p>
        </w:tc>
        <w:tc>
          <w:tcPr>
            <w:tcW w:w="1134" w:type="dxa"/>
            <w:vAlign w:val="center"/>
          </w:tcPr>
          <w:p w:rsidR="00067FDA" w:rsidRPr="00210E27" w:rsidRDefault="00067FDA" w:rsidP="00DB4615">
            <w:pPr>
              <w:jc w:val="center"/>
              <w:rPr>
                <w:rFonts w:ascii="Bookman Old Style" w:hAnsi="Bookman Old Style" w:cs="Times New Roman"/>
                <w:b/>
                <w:sz w:val="16"/>
                <w:szCs w:val="16"/>
              </w:rPr>
            </w:pPr>
            <w:r>
              <w:rPr>
                <w:rFonts w:ascii="Bookman Old Style" w:hAnsi="Bookman Old Style" w:cs="Times New Roman"/>
                <w:b/>
                <w:sz w:val="16"/>
                <w:szCs w:val="16"/>
              </w:rPr>
              <w:t>04</w:t>
            </w:r>
          </w:p>
        </w:tc>
      </w:tr>
    </w:tbl>
    <w:p w:rsidR="00D76356" w:rsidRDefault="00D76356" w:rsidP="00924303">
      <w:pPr>
        <w:rPr>
          <w:rFonts w:ascii="Verdana" w:hAnsi="Verdana"/>
          <w:b/>
          <w:sz w:val="28"/>
          <w:szCs w:val="28"/>
          <w:u w:val="single"/>
        </w:rPr>
      </w:pPr>
    </w:p>
    <w:p w:rsidR="00D76356" w:rsidRDefault="00D76356" w:rsidP="00924303">
      <w:pPr>
        <w:rPr>
          <w:rFonts w:ascii="Verdana" w:hAnsi="Verdana"/>
          <w:b/>
        </w:rPr>
      </w:pPr>
      <w:r w:rsidRPr="00D76356">
        <w:rPr>
          <w:rFonts w:ascii="Verdana" w:hAnsi="Verdana"/>
          <w:b/>
        </w:rPr>
        <w:t>Short Answers:</w:t>
      </w:r>
      <w:r>
        <w:rPr>
          <w:rFonts w:ascii="Verdana" w:hAnsi="Verdana"/>
          <w:b/>
        </w:rPr>
        <w:t xml:space="preserve">                                                                                 2 marks</w:t>
      </w:r>
    </w:p>
    <w:p w:rsidR="00D76356" w:rsidRDefault="00D76356" w:rsidP="00D76356">
      <w:pPr>
        <w:pStyle w:val="ListParagraph"/>
        <w:numPr>
          <w:ilvl w:val="0"/>
          <w:numId w:val="25"/>
        </w:numPr>
        <w:rPr>
          <w:rFonts w:ascii="Verdana" w:hAnsi="Verdana"/>
          <w:sz w:val="20"/>
          <w:szCs w:val="20"/>
        </w:rPr>
      </w:pPr>
      <w:r w:rsidRPr="00D76356">
        <w:rPr>
          <w:rFonts w:ascii="Verdana" w:hAnsi="Verdana"/>
          <w:sz w:val="20"/>
          <w:szCs w:val="20"/>
        </w:rPr>
        <w:t>Classify psychological tests.</w:t>
      </w:r>
    </w:p>
    <w:p w:rsidR="0051757A" w:rsidRDefault="0051757A" w:rsidP="00D76356">
      <w:pPr>
        <w:pStyle w:val="ListParagraph"/>
        <w:numPr>
          <w:ilvl w:val="0"/>
          <w:numId w:val="2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the steps in development of psychological tests.</w:t>
      </w:r>
    </w:p>
    <w:p w:rsidR="0051757A" w:rsidRDefault="0051757A" w:rsidP="00D76356">
      <w:pPr>
        <w:pStyle w:val="ListParagraph"/>
        <w:numPr>
          <w:ilvl w:val="0"/>
          <w:numId w:val="2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achievement test?</w:t>
      </w:r>
    </w:p>
    <w:p w:rsidR="0051757A" w:rsidRDefault="0051757A" w:rsidP="00D76356">
      <w:pPr>
        <w:pStyle w:val="ListParagraph"/>
        <w:numPr>
          <w:ilvl w:val="0"/>
          <w:numId w:val="2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aptitude test</w:t>
      </w:r>
    </w:p>
    <w:p w:rsidR="0051757A" w:rsidRDefault="0051757A" w:rsidP="00D76356">
      <w:pPr>
        <w:pStyle w:val="ListParagraph"/>
        <w:numPr>
          <w:ilvl w:val="0"/>
          <w:numId w:val="2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is individual and group test?</w:t>
      </w:r>
    </w:p>
    <w:p w:rsidR="0051757A" w:rsidRDefault="0051757A" w:rsidP="00D76356">
      <w:pPr>
        <w:pStyle w:val="ListParagraph"/>
        <w:numPr>
          <w:ilvl w:val="0"/>
          <w:numId w:val="2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Write any five uses of psychological tests.</w:t>
      </w:r>
    </w:p>
    <w:p w:rsidR="0051757A" w:rsidRDefault="0051757A" w:rsidP="00D76356">
      <w:pPr>
        <w:pStyle w:val="ListParagraph"/>
        <w:numPr>
          <w:ilvl w:val="0"/>
          <w:numId w:val="2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the limitation of psychological t</w:t>
      </w:r>
      <w:r w:rsidR="00723B69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>sts.</w:t>
      </w:r>
    </w:p>
    <w:p w:rsidR="0051757A" w:rsidRDefault="0051757A" w:rsidP="00D76356">
      <w:pPr>
        <w:pStyle w:val="ListParagraph"/>
        <w:numPr>
          <w:ilvl w:val="0"/>
          <w:numId w:val="2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reliability.</w:t>
      </w:r>
    </w:p>
    <w:p w:rsidR="0051757A" w:rsidRDefault="0051757A" w:rsidP="00D76356">
      <w:pPr>
        <w:pStyle w:val="ListParagraph"/>
        <w:numPr>
          <w:ilvl w:val="0"/>
          <w:numId w:val="2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Define validity.</w:t>
      </w:r>
    </w:p>
    <w:p w:rsidR="0051757A" w:rsidRDefault="0051757A" w:rsidP="00D76356">
      <w:pPr>
        <w:pStyle w:val="ListParagraph"/>
        <w:numPr>
          <w:ilvl w:val="0"/>
          <w:numId w:val="2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What are rating scales?</w:t>
      </w:r>
    </w:p>
    <w:p w:rsidR="0051757A" w:rsidRPr="00D76356" w:rsidRDefault="0051757A" w:rsidP="00D76356">
      <w:pPr>
        <w:pStyle w:val="ListParagraph"/>
        <w:numPr>
          <w:ilvl w:val="0"/>
          <w:numId w:val="25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List down the characteristics of psychological tests.</w:t>
      </w:r>
    </w:p>
    <w:sectPr w:rsidR="0051757A" w:rsidRPr="00D76356" w:rsidSect="001366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EAB"/>
    <w:multiLevelType w:val="hybridMultilevel"/>
    <w:tmpl w:val="3E84B3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83466"/>
    <w:multiLevelType w:val="hybridMultilevel"/>
    <w:tmpl w:val="3D88FC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07D9"/>
    <w:multiLevelType w:val="hybridMultilevel"/>
    <w:tmpl w:val="D6C0224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F561F"/>
    <w:multiLevelType w:val="hybridMultilevel"/>
    <w:tmpl w:val="C34267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6B7353"/>
    <w:multiLevelType w:val="hybridMultilevel"/>
    <w:tmpl w:val="8D4AF33C"/>
    <w:lvl w:ilvl="0" w:tplc="C734CE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06E21"/>
    <w:multiLevelType w:val="hybridMultilevel"/>
    <w:tmpl w:val="E1B214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63746"/>
    <w:multiLevelType w:val="hybridMultilevel"/>
    <w:tmpl w:val="C7466D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F976D7"/>
    <w:multiLevelType w:val="hybridMultilevel"/>
    <w:tmpl w:val="413AC8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60B13"/>
    <w:multiLevelType w:val="hybridMultilevel"/>
    <w:tmpl w:val="237819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443C8"/>
    <w:multiLevelType w:val="hybridMultilevel"/>
    <w:tmpl w:val="066A94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02738B"/>
    <w:multiLevelType w:val="hybridMultilevel"/>
    <w:tmpl w:val="EDE4F1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108CC"/>
    <w:multiLevelType w:val="hybridMultilevel"/>
    <w:tmpl w:val="D5BC144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114855"/>
    <w:multiLevelType w:val="hybridMultilevel"/>
    <w:tmpl w:val="32DA65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0F42D6"/>
    <w:multiLevelType w:val="hybridMultilevel"/>
    <w:tmpl w:val="44501E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22771"/>
    <w:multiLevelType w:val="hybridMultilevel"/>
    <w:tmpl w:val="BF664A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A90988"/>
    <w:multiLevelType w:val="hybridMultilevel"/>
    <w:tmpl w:val="FDDA2E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84395D"/>
    <w:multiLevelType w:val="hybridMultilevel"/>
    <w:tmpl w:val="D3FC12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B82E1E"/>
    <w:multiLevelType w:val="hybridMultilevel"/>
    <w:tmpl w:val="4E0C80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6904F5"/>
    <w:multiLevelType w:val="hybridMultilevel"/>
    <w:tmpl w:val="8B78E9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F203ED"/>
    <w:multiLevelType w:val="hybridMultilevel"/>
    <w:tmpl w:val="FB3E38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ED7069"/>
    <w:multiLevelType w:val="hybridMultilevel"/>
    <w:tmpl w:val="912E018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FF3A45"/>
    <w:multiLevelType w:val="hybridMultilevel"/>
    <w:tmpl w:val="FDEAAE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283559"/>
    <w:multiLevelType w:val="hybridMultilevel"/>
    <w:tmpl w:val="4128F77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B62030"/>
    <w:multiLevelType w:val="hybridMultilevel"/>
    <w:tmpl w:val="3B163E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CF52AC"/>
    <w:multiLevelType w:val="hybridMultilevel"/>
    <w:tmpl w:val="69F414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23"/>
  </w:num>
  <w:num w:numId="4">
    <w:abstractNumId w:val="5"/>
  </w:num>
  <w:num w:numId="5">
    <w:abstractNumId w:val="10"/>
  </w:num>
  <w:num w:numId="6">
    <w:abstractNumId w:val="15"/>
  </w:num>
  <w:num w:numId="7">
    <w:abstractNumId w:val="8"/>
  </w:num>
  <w:num w:numId="8">
    <w:abstractNumId w:val="3"/>
  </w:num>
  <w:num w:numId="9">
    <w:abstractNumId w:val="11"/>
  </w:num>
  <w:num w:numId="10">
    <w:abstractNumId w:val="20"/>
  </w:num>
  <w:num w:numId="11">
    <w:abstractNumId w:val="0"/>
  </w:num>
  <w:num w:numId="12">
    <w:abstractNumId w:val="21"/>
  </w:num>
  <w:num w:numId="13">
    <w:abstractNumId w:val="7"/>
  </w:num>
  <w:num w:numId="14">
    <w:abstractNumId w:val="12"/>
  </w:num>
  <w:num w:numId="15">
    <w:abstractNumId w:val="1"/>
  </w:num>
  <w:num w:numId="16">
    <w:abstractNumId w:val="22"/>
  </w:num>
  <w:num w:numId="17">
    <w:abstractNumId w:val="24"/>
  </w:num>
  <w:num w:numId="18">
    <w:abstractNumId w:val="14"/>
  </w:num>
  <w:num w:numId="19">
    <w:abstractNumId w:val="2"/>
  </w:num>
  <w:num w:numId="20">
    <w:abstractNumId w:val="18"/>
  </w:num>
  <w:num w:numId="21">
    <w:abstractNumId w:val="19"/>
  </w:num>
  <w:num w:numId="22">
    <w:abstractNumId w:val="9"/>
  </w:num>
  <w:num w:numId="23">
    <w:abstractNumId w:val="4"/>
  </w:num>
  <w:num w:numId="24">
    <w:abstractNumId w:val="6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F0B2B"/>
    <w:rsid w:val="00064E19"/>
    <w:rsid w:val="00067FDA"/>
    <w:rsid w:val="000E0C36"/>
    <w:rsid w:val="00121310"/>
    <w:rsid w:val="0013665B"/>
    <w:rsid w:val="00196F14"/>
    <w:rsid w:val="001B0BFE"/>
    <w:rsid w:val="001D7B33"/>
    <w:rsid w:val="001F0B2B"/>
    <w:rsid w:val="00210E27"/>
    <w:rsid w:val="00221AA8"/>
    <w:rsid w:val="0028311D"/>
    <w:rsid w:val="002D5106"/>
    <w:rsid w:val="00323FCA"/>
    <w:rsid w:val="003A3F24"/>
    <w:rsid w:val="003B42C3"/>
    <w:rsid w:val="003C69E4"/>
    <w:rsid w:val="003D150A"/>
    <w:rsid w:val="003D2AEE"/>
    <w:rsid w:val="00423336"/>
    <w:rsid w:val="00487B02"/>
    <w:rsid w:val="004A35A1"/>
    <w:rsid w:val="004C369A"/>
    <w:rsid w:val="0051757A"/>
    <w:rsid w:val="00573E01"/>
    <w:rsid w:val="005A149D"/>
    <w:rsid w:val="005F38C1"/>
    <w:rsid w:val="006606DF"/>
    <w:rsid w:val="00663B8C"/>
    <w:rsid w:val="006C063D"/>
    <w:rsid w:val="00723B69"/>
    <w:rsid w:val="007A7871"/>
    <w:rsid w:val="007B414C"/>
    <w:rsid w:val="007E1274"/>
    <w:rsid w:val="00826CFB"/>
    <w:rsid w:val="0084097E"/>
    <w:rsid w:val="00865899"/>
    <w:rsid w:val="008C69EA"/>
    <w:rsid w:val="0091553A"/>
    <w:rsid w:val="00924303"/>
    <w:rsid w:val="0094691B"/>
    <w:rsid w:val="0095546A"/>
    <w:rsid w:val="00A91DD4"/>
    <w:rsid w:val="00B12C94"/>
    <w:rsid w:val="00BC27DA"/>
    <w:rsid w:val="00BF50C0"/>
    <w:rsid w:val="00C43B8E"/>
    <w:rsid w:val="00CF1B71"/>
    <w:rsid w:val="00D76356"/>
    <w:rsid w:val="00DD4893"/>
    <w:rsid w:val="00E62F05"/>
    <w:rsid w:val="00E8381B"/>
    <w:rsid w:val="00EE59CD"/>
    <w:rsid w:val="00F166A7"/>
    <w:rsid w:val="00F3601A"/>
    <w:rsid w:val="00F537F3"/>
    <w:rsid w:val="00F60B3B"/>
    <w:rsid w:val="00F815CF"/>
    <w:rsid w:val="00F95262"/>
    <w:rsid w:val="00FA3DC8"/>
    <w:rsid w:val="00FF1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6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B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55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61E66-4B86-49FA-99D8-519E62DB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9</Pages>
  <Words>2558</Words>
  <Characters>14581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728</cp:revision>
  <dcterms:created xsi:type="dcterms:W3CDTF">2018-05-23T05:24:00Z</dcterms:created>
  <dcterms:modified xsi:type="dcterms:W3CDTF">2018-05-24T05:51:00Z</dcterms:modified>
</cp:coreProperties>
</file>